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90669" w14:textId="77777777" w:rsidR="00083CC6" w:rsidRDefault="00083CC6" w:rsidP="00083CC6">
      <w:pPr>
        <w:pStyle w:val="Default"/>
      </w:pPr>
    </w:p>
    <w:p w14:paraId="3B17E0E8" w14:textId="77777777" w:rsidR="00DA0C9A" w:rsidRDefault="00D763BF" w:rsidP="00DA0C9A">
      <w:pPr>
        <w:pStyle w:val="Default"/>
        <w:rPr>
          <w:rFonts w:ascii="Arial Narrow" w:hAnsi="Arial Narrow"/>
        </w:rPr>
      </w:pP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r>
        <w:rPr>
          <w:rFonts w:asciiTheme="majorHAnsi" w:hAnsiTheme="majorHAnsi"/>
          <w:b/>
          <w:sz w:val="20"/>
          <w:szCs w:val="20"/>
        </w:rPr>
        <w:tab/>
      </w:r>
    </w:p>
    <w:p w14:paraId="731AAD98" w14:textId="28A28B5D" w:rsidR="00CE1B9B" w:rsidRDefault="00CE1B9B" w:rsidP="00CE1B9B">
      <w:pPr>
        <w:pStyle w:val="Titre2"/>
        <w:numPr>
          <w:ilvl w:val="0"/>
          <w:numId w:val="0"/>
        </w:numPr>
        <w:jc w:val="center"/>
        <w:rPr>
          <w:rFonts w:ascii="Arial" w:hAnsi="Arial" w:cs="Arial"/>
          <w:sz w:val="24"/>
          <w:szCs w:val="24"/>
        </w:rPr>
      </w:pPr>
      <w:r>
        <w:rPr>
          <w:rFonts w:ascii="Arial" w:hAnsi="Arial" w:cs="Arial"/>
          <w:sz w:val="24"/>
          <w:szCs w:val="24"/>
        </w:rPr>
        <w:t>Contribution rapport annuel de l’IEOM 2021 – Rapport d’activité CCIMA</w:t>
      </w:r>
    </w:p>
    <w:p w14:paraId="7EC940AE" w14:textId="77777777" w:rsidR="00CE1B9B" w:rsidRPr="00CE1B9B" w:rsidRDefault="00CE1B9B" w:rsidP="00CE1B9B"/>
    <w:p w14:paraId="618291CF" w14:textId="77777777" w:rsidR="00CE1B9B" w:rsidRPr="00677878" w:rsidRDefault="00CE1B9B" w:rsidP="00CE1B9B">
      <w:pPr>
        <w:ind w:firstLine="0"/>
        <w:rPr>
          <w:rFonts w:ascii="Arial" w:hAnsi="Arial" w:cs="Arial"/>
          <w:sz w:val="24"/>
          <w:szCs w:val="24"/>
        </w:rPr>
      </w:pPr>
    </w:p>
    <w:p w14:paraId="69209A1F" w14:textId="77777777" w:rsidR="00CE1B9B" w:rsidRPr="00677878" w:rsidRDefault="00CE1B9B" w:rsidP="00CE1B9B">
      <w:pPr>
        <w:ind w:firstLine="708"/>
        <w:rPr>
          <w:rFonts w:ascii="Arial" w:hAnsi="Arial" w:cs="Arial"/>
          <w:sz w:val="24"/>
          <w:szCs w:val="24"/>
        </w:rPr>
      </w:pPr>
      <w:r w:rsidRPr="00677878">
        <w:rPr>
          <w:rFonts w:ascii="Arial" w:hAnsi="Arial" w:cs="Arial"/>
          <w:sz w:val="24"/>
          <w:szCs w:val="24"/>
        </w:rPr>
        <w:t xml:space="preserve"> </w:t>
      </w:r>
      <w:bookmarkStart w:id="0" w:name="_Toc355265961"/>
      <w:bookmarkStart w:id="1" w:name="_Toc386177706"/>
      <w:bookmarkStart w:id="2" w:name="_Toc449015357"/>
      <w:r w:rsidRPr="00677878">
        <w:rPr>
          <w:rFonts w:ascii="Arial" w:hAnsi="Arial" w:cs="Arial"/>
          <w:sz w:val="24"/>
          <w:szCs w:val="24"/>
        </w:rPr>
        <w:t>La Chambre de commerce, de l’industrie, des métiers et de l’agriculture (CCIMA) constitue, auprès des pouvoirs publics, l’organe représentatif des différents secteurs d’activité sur le Territoire. Créée en 2002 par délibération, l’organisation a pour attributions la défense des intérêts généraux des professionnels patentés, l’aide aux chefs d’entreprise, le conseil, la formation. Elle donne au Préfet et à l’Assemblée territoriale des avis, conseils et informations concernant les trois secteurs et propose et organise des actions de politique publique utiles au développement de l’économie.</w:t>
      </w:r>
    </w:p>
    <w:p w14:paraId="22C594FE" w14:textId="77777777" w:rsidR="00CE1B9B" w:rsidRPr="00677878" w:rsidRDefault="00CE1B9B" w:rsidP="00CE1B9B">
      <w:pPr>
        <w:ind w:firstLine="708"/>
        <w:rPr>
          <w:rFonts w:ascii="Arial" w:hAnsi="Arial" w:cs="Arial"/>
          <w:sz w:val="24"/>
          <w:szCs w:val="24"/>
        </w:rPr>
      </w:pPr>
    </w:p>
    <w:p w14:paraId="10F1A62C" w14:textId="09C34182" w:rsidR="00CE1B9B" w:rsidRPr="00677878" w:rsidRDefault="00CE1B9B" w:rsidP="00CE1B9B">
      <w:pPr>
        <w:ind w:firstLine="708"/>
        <w:rPr>
          <w:rFonts w:ascii="Arial" w:hAnsi="Arial" w:cs="Arial"/>
          <w:sz w:val="24"/>
          <w:szCs w:val="24"/>
        </w:rPr>
      </w:pPr>
      <w:r w:rsidRPr="00677878">
        <w:rPr>
          <w:rFonts w:ascii="Arial" w:hAnsi="Arial" w:cs="Arial"/>
          <w:sz w:val="24"/>
          <w:szCs w:val="24"/>
        </w:rPr>
        <w:t xml:space="preserve"> Elle participe à la gestion de structures externes ayant un rapport direct avec la vie des entreprises, et doit contribuer au développement de leurs exportations. En 2021, la CCIMA représente 987 patentés contre 861 en 2020 et 732 en 2019. Environ deux tiers sont à Wallis et un tiers à Futuna, un tiers sont des femmes. 17% des entreprises exercent dans le secteur primaire, 14% dans le secteur secondaire et 69% dans le secteur tertiaire. La CCIMA comptait fin 2021 12 salariés dont 3 à Futuna. </w:t>
      </w:r>
    </w:p>
    <w:p w14:paraId="2180ADEB" w14:textId="77777777" w:rsidR="00CE1B9B" w:rsidRPr="00677878" w:rsidRDefault="00CE1B9B" w:rsidP="00CE1B9B">
      <w:pPr>
        <w:ind w:firstLine="708"/>
        <w:rPr>
          <w:rFonts w:ascii="Arial" w:hAnsi="Arial" w:cs="Arial"/>
          <w:sz w:val="24"/>
          <w:szCs w:val="24"/>
        </w:rPr>
      </w:pPr>
      <w:r w:rsidRPr="00677878">
        <w:rPr>
          <w:rFonts w:ascii="Arial" w:hAnsi="Arial" w:cs="Arial"/>
          <w:sz w:val="24"/>
          <w:szCs w:val="24"/>
        </w:rPr>
        <w:t xml:space="preserve"> </w:t>
      </w:r>
    </w:p>
    <w:p w14:paraId="609CD23B" w14:textId="79EE06EB" w:rsidR="00CE1B9B" w:rsidRPr="00677878" w:rsidRDefault="00CE1B9B" w:rsidP="00CE1B9B">
      <w:pPr>
        <w:ind w:firstLine="708"/>
        <w:rPr>
          <w:rFonts w:ascii="Arial" w:hAnsi="Arial" w:cs="Arial"/>
          <w:sz w:val="24"/>
          <w:szCs w:val="24"/>
        </w:rPr>
      </w:pPr>
      <w:r w:rsidRPr="00677878">
        <w:rPr>
          <w:rFonts w:ascii="Arial" w:hAnsi="Arial" w:cs="Arial"/>
          <w:sz w:val="24"/>
          <w:szCs w:val="24"/>
        </w:rPr>
        <w:t>En 2021 le territoire a été marqué par la détection du Covid-19, le 6 mars. La décision prise immédiatement de fermer le territoire et confiner sa population a eu une influence directe forte sur la vie des entreprises. En 2020, le territoire avait connu une période d’isolement (arrêt des vols en raison du Covid dans le reste du monde). La CCIMA avait alors joué un rôle de relais d’information entre les entreprises et les pouvoirs publics, pour faire entendre les difficultés, faire connaître les dispositifs</w:t>
      </w:r>
      <w:r>
        <w:rPr>
          <w:rFonts w:ascii="Arial" w:hAnsi="Arial" w:cs="Arial"/>
          <w:sz w:val="24"/>
          <w:szCs w:val="24"/>
        </w:rPr>
        <w:t xml:space="preserve"> existants</w:t>
      </w:r>
      <w:r w:rsidRPr="00677878">
        <w:rPr>
          <w:rFonts w:ascii="Arial" w:hAnsi="Arial" w:cs="Arial"/>
          <w:sz w:val="24"/>
          <w:szCs w:val="24"/>
        </w:rPr>
        <w:t xml:space="preserve">. Les entreprises alors touchées étaient principalement celles du secteur du tourisme, d’affaire comme de villégiature. </w:t>
      </w:r>
    </w:p>
    <w:p w14:paraId="7B3A14AC" w14:textId="5E29EA3D" w:rsidR="00CE1B9B" w:rsidRPr="00677878" w:rsidRDefault="00CE1B9B" w:rsidP="00CE1B9B">
      <w:pPr>
        <w:rPr>
          <w:rFonts w:ascii="Arial" w:hAnsi="Arial" w:cs="Arial"/>
          <w:sz w:val="24"/>
          <w:szCs w:val="24"/>
        </w:rPr>
      </w:pPr>
      <w:r w:rsidRPr="00677878">
        <w:rPr>
          <w:rFonts w:ascii="Arial" w:hAnsi="Arial" w:cs="Arial"/>
          <w:sz w:val="24"/>
          <w:szCs w:val="24"/>
        </w:rPr>
        <w:t>En 2021, le confinement décidé par les pouvoirs publics a touché sans distinction l’ensemble des entreprises. La CCIMA, forte de l’expérience de 2020 et des contacts établis en métropole et dans le Pacifique s’est fortement mobilisée pour aider les entreprises. La CCIMA a demandé la réactivation d’une cellule économique réunissant</w:t>
      </w:r>
      <w:r>
        <w:rPr>
          <w:rFonts w:ascii="Arial" w:hAnsi="Arial" w:cs="Arial"/>
          <w:sz w:val="24"/>
          <w:szCs w:val="24"/>
        </w:rPr>
        <w:t xml:space="preserve"> chaque semaine</w:t>
      </w:r>
      <w:r w:rsidRPr="00677878">
        <w:rPr>
          <w:rFonts w:ascii="Arial" w:hAnsi="Arial" w:cs="Arial"/>
          <w:sz w:val="24"/>
          <w:szCs w:val="24"/>
        </w:rPr>
        <w:t xml:space="preserve"> les représentants du secteur privé, les services en lien avec les entreprises et les élus afin de pouvoir relayer les difficultés des entreprises. La CCIMA a réalisé un guide des aides disponibles au niveau national et territorial. Elle a communiqué ces informations aux patentés et a lancé son site internet pour les rendre disponibles. </w:t>
      </w:r>
    </w:p>
    <w:p w14:paraId="7E37F242" w14:textId="77777777" w:rsidR="00CE1B9B" w:rsidRPr="00677878" w:rsidRDefault="00CE1B9B" w:rsidP="00CE1B9B">
      <w:pPr>
        <w:rPr>
          <w:rFonts w:ascii="Arial" w:hAnsi="Arial" w:cs="Arial"/>
          <w:sz w:val="24"/>
          <w:szCs w:val="24"/>
        </w:rPr>
      </w:pPr>
      <w:r w:rsidRPr="00677878">
        <w:rPr>
          <w:rFonts w:ascii="Arial" w:hAnsi="Arial" w:cs="Arial"/>
          <w:sz w:val="24"/>
          <w:szCs w:val="24"/>
        </w:rPr>
        <w:t xml:space="preserve">La CCIMA a poussé à la création d’une aide spécifique territoriale. Elle a accompagné un grand nombre d’entreprises dans leurs demandes de FSE (fonds de solidarité des entreprises) afin de les aider à calculer leur chiffre d’affaires et à bien compléter leurs demandes. </w:t>
      </w:r>
    </w:p>
    <w:p w14:paraId="4355BDD8" w14:textId="36DACF39" w:rsidR="00CE1B9B" w:rsidRPr="00677878" w:rsidRDefault="00CE1B9B" w:rsidP="00CE1B9B">
      <w:pPr>
        <w:rPr>
          <w:rFonts w:ascii="Arial" w:hAnsi="Arial" w:cs="Arial"/>
          <w:sz w:val="24"/>
          <w:szCs w:val="24"/>
        </w:rPr>
      </w:pPr>
      <w:r w:rsidRPr="00677878">
        <w:rPr>
          <w:rFonts w:ascii="Arial" w:hAnsi="Arial" w:cs="Arial"/>
          <w:sz w:val="24"/>
          <w:szCs w:val="24"/>
        </w:rPr>
        <w:t>La CCIMA a joué un rôle d’intermédiaire vis-à-vis de l’administration, de l’Assemblée territoriale, de la direction des Finances Publiques et de la BWF. Elle a demandé que des dispositifs éligibles à Wallis et Futuna (prêt exceptionnel petites entreprises ; avances remboursables) soient rendus effectivement disponibles. Il est à regretter que l’administration n’ait pas soutenu cette démarche et n’ait pas mis en place la commission chargée de les attribuer. Il est également regrettable que l’Administration ait cessé les réunions de la cellule économique à partir de la levée du confinement. Les difficultés des entreprises n’ont en effet pas cessé avec cette date. La réouverture des vols ordinaires n’a</w:t>
      </w:r>
      <w:r>
        <w:rPr>
          <w:rFonts w:ascii="Arial" w:hAnsi="Arial" w:cs="Arial"/>
          <w:sz w:val="24"/>
          <w:szCs w:val="24"/>
        </w:rPr>
        <w:t>vait toujours</w:t>
      </w:r>
      <w:r w:rsidRPr="00677878">
        <w:rPr>
          <w:rFonts w:ascii="Arial" w:hAnsi="Arial" w:cs="Arial"/>
          <w:sz w:val="24"/>
          <w:szCs w:val="24"/>
        </w:rPr>
        <w:t xml:space="preserve"> pas repris</w:t>
      </w:r>
      <w:r>
        <w:rPr>
          <w:rFonts w:ascii="Arial" w:hAnsi="Arial" w:cs="Arial"/>
          <w:sz w:val="24"/>
          <w:szCs w:val="24"/>
        </w:rPr>
        <w:t xml:space="preserve"> </w:t>
      </w:r>
      <w:proofErr w:type="spellStart"/>
      <w:r>
        <w:rPr>
          <w:rFonts w:ascii="Arial" w:hAnsi="Arial" w:cs="Arial"/>
          <w:sz w:val="24"/>
          <w:szCs w:val="24"/>
        </w:rPr>
        <w:t>nfin</w:t>
      </w:r>
      <w:proofErr w:type="spellEnd"/>
      <w:r>
        <w:rPr>
          <w:rFonts w:ascii="Arial" w:hAnsi="Arial" w:cs="Arial"/>
          <w:sz w:val="24"/>
          <w:szCs w:val="24"/>
        </w:rPr>
        <w:t xml:space="preserve"> 2021</w:t>
      </w:r>
      <w:r w:rsidRPr="00677878">
        <w:rPr>
          <w:rFonts w:ascii="Arial" w:hAnsi="Arial" w:cs="Arial"/>
          <w:sz w:val="24"/>
          <w:szCs w:val="24"/>
        </w:rPr>
        <w:t xml:space="preserve">, et les difficultés mondiales de fret ont perduré toute l’année. Certains secteurs d’activité comme la restauration ont connu une réouverture contrainte (distances de sécurité, jauge…) et n’ont pas retrouvé leur clientèle habituelle. </w:t>
      </w:r>
    </w:p>
    <w:p w14:paraId="4B60E8A6" w14:textId="77777777" w:rsidR="00CE1B9B" w:rsidRPr="00677878" w:rsidRDefault="00CE1B9B" w:rsidP="00CE1B9B">
      <w:pPr>
        <w:rPr>
          <w:rFonts w:ascii="Arial" w:hAnsi="Arial" w:cs="Arial"/>
          <w:sz w:val="24"/>
          <w:szCs w:val="24"/>
        </w:rPr>
      </w:pPr>
    </w:p>
    <w:p w14:paraId="5FCA18B2" w14:textId="6055BAF9" w:rsidR="00CE1B9B" w:rsidRDefault="00CE1B9B" w:rsidP="00CE1B9B">
      <w:pPr>
        <w:rPr>
          <w:rFonts w:ascii="Arial" w:hAnsi="Arial" w:cs="Arial"/>
          <w:sz w:val="24"/>
          <w:szCs w:val="24"/>
        </w:rPr>
      </w:pPr>
      <w:r w:rsidRPr="00677878">
        <w:rPr>
          <w:rFonts w:ascii="Arial" w:hAnsi="Arial" w:cs="Arial"/>
          <w:sz w:val="24"/>
          <w:szCs w:val="24"/>
        </w:rPr>
        <w:lastRenderedPageBreak/>
        <w:t xml:space="preserve">L’année 2021 a également été marquée pour le secteur du BTP par des difficultés </w:t>
      </w:r>
      <w:r>
        <w:rPr>
          <w:rFonts w:ascii="Arial" w:hAnsi="Arial" w:cs="Arial"/>
          <w:sz w:val="24"/>
          <w:szCs w:val="24"/>
        </w:rPr>
        <w:t xml:space="preserve">pour la commande d’agrégats qui ont ralenti </w:t>
      </w:r>
      <w:r>
        <w:rPr>
          <w:rFonts w:ascii="Arial" w:hAnsi="Arial" w:cs="Arial"/>
          <w:sz w:val="24"/>
          <w:szCs w:val="24"/>
        </w:rPr>
        <w:t>les</w:t>
      </w:r>
      <w:r>
        <w:rPr>
          <w:rFonts w:ascii="Arial" w:hAnsi="Arial" w:cs="Arial"/>
          <w:sz w:val="24"/>
          <w:szCs w:val="24"/>
        </w:rPr>
        <w:t xml:space="preserve"> chantiers. </w:t>
      </w:r>
    </w:p>
    <w:p w14:paraId="6722502F" w14:textId="77777777" w:rsidR="00CE1B9B" w:rsidRPr="00677878" w:rsidRDefault="00CE1B9B" w:rsidP="00CE1B9B">
      <w:pPr>
        <w:rPr>
          <w:rFonts w:ascii="Arial" w:hAnsi="Arial" w:cs="Arial"/>
          <w:sz w:val="24"/>
          <w:szCs w:val="24"/>
        </w:rPr>
      </w:pPr>
      <w:r>
        <w:rPr>
          <w:rFonts w:ascii="Arial" w:hAnsi="Arial" w:cs="Arial"/>
          <w:sz w:val="24"/>
          <w:szCs w:val="24"/>
        </w:rPr>
        <w:t>La grève et le blocage de l’administration de novembre 2021 à début 2022 a enfin eu un impact sur la trésorerie des entreprises qui n’ont pas pu être payées. L’indexation de la fonction publique territoriale à 1.5 doit selon les grévistes avoir un effet fort sur la consommation et l’économie locales, ce qui reste à prouver.</w:t>
      </w:r>
    </w:p>
    <w:p w14:paraId="2A6B0E04" w14:textId="77777777" w:rsidR="00CE1B9B" w:rsidRPr="00677878" w:rsidRDefault="00CE1B9B" w:rsidP="00CE1B9B">
      <w:pPr>
        <w:ind w:firstLine="708"/>
        <w:rPr>
          <w:rFonts w:ascii="Arial" w:hAnsi="Arial" w:cs="Arial"/>
          <w:sz w:val="24"/>
          <w:szCs w:val="24"/>
        </w:rPr>
      </w:pPr>
    </w:p>
    <w:p w14:paraId="68057B5A" w14:textId="77777777" w:rsidR="00CE1B9B" w:rsidRDefault="00CE1B9B" w:rsidP="00CE1B9B">
      <w:pPr>
        <w:ind w:firstLine="708"/>
        <w:rPr>
          <w:rFonts w:ascii="Arial" w:hAnsi="Arial" w:cs="Arial"/>
          <w:sz w:val="24"/>
          <w:szCs w:val="24"/>
        </w:rPr>
      </w:pPr>
      <w:r>
        <w:rPr>
          <w:rFonts w:ascii="Arial" w:hAnsi="Arial" w:cs="Arial"/>
          <w:sz w:val="24"/>
          <w:szCs w:val="24"/>
        </w:rPr>
        <w:t xml:space="preserve">D’un point de vue macroéconomique, 2021 a permis le lancement de plusieurs grands marchés du plan de relance : pour l’agrandissement de l’Administration supérieure, la construction d’un nouveau service des postes et celle d’une cité administrative à Futuna. </w:t>
      </w:r>
    </w:p>
    <w:p w14:paraId="355A2BF9" w14:textId="31B1232A" w:rsidR="00CE1B9B" w:rsidRDefault="00CE1B9B" w:rsidP="00CE1B9B">
      <w:pPr>
        <w:rPr>
          <w:rFonts w:ascii="Arial" w:hAnsi="Arial" w:cs="Arial"/>
          <w:sz w:val="24"/>
          <w:szCs w:val="24"/>
        </w:rPr>
      </w:pPr>
      <w:r>
        <w:rPr>
          <w:rFonts w:ascii="Arial" w:hAnsi="Arial" w:cs="Arial"/>
          <w:sz w:val="24"/>
          <w:szCs w:val="24"/>
        </w:rPr>
        <w:t>Les élus ont décidé</w:t>
      </w:r>
      <w:r>
        <w:rPr>
          <w:rFonts w:ascii="Arial" w:hAnsi="Arial" w:cs="Arial"/>
          <w:sz w:val="24"/>
          <w:szCs w:val="24"/>
        </w:rPr>
        <w:t xml:space="preserve"> en 2021</w:t>
      </w:r>
      <w:r>
        <w:rPr>
          <w:rFonts w:ascii="Arial" w:hAnsi="Arial" w:cs="Arial"/>
          <w:sz w:val="24"/>
          <w:szCs w:val="24"/>
        </w:rPr>
        <w:t xml:space="preserve"> de consacrer le 12</w:t>
      </w:r>
      <w:r w:rsidRPr="00AA730E">
        <w:rPr>
          <w:rFonts w:ascii="Arial" w:hAnsi="Arial" w:cs="Arial"/>
          <w:sz w:val="24"/>
          <w:szCs w:val="24"/>
          <w:vertAlign w:val="superscript"/>
        </w:rPr>
        <w:t>ème</w:t>
      </w:r>
      <w:r>
        <w:rPr>
          <w:rFonts w:ascii="Arial" w:hAnsi="Arial" w:cs="Arial"/>
          <w:sz w:val="24"/>
          <w:szCs w:val="24"/>
        </w:rPr>
        <w:t xml:space="preserve"> instrument territorial de l’Europe</w:t>
      </w:r>
      <w:r>
        <w:rPr>
          <w:rFonts w:ascii="Arial" w:hAnsi="Arial" w:cs="Arial"/>
          <w:sz w:val="24"/>
          <w:szCs w:val="24"/>
        </w:rPr>
        <w:t xml:space="preserve"> qui commencera en 2022</w:t>
      </w:r>
      <w:r>
        <w:rPr>
          <w:rFonts w:ascii="Arial" w:hAnsi="Arial" w:cs="Arial"/>
          <w:sz w:val="24"/>
          <w:szCs w:val="24"/>
        </w:rPr>
        <w:t xml:space="preserve"> au tourisme. La CCIMA a à ce titre participé à un grand nombre de réunion pour la révision de la stratégie de tourisme et la définition des actions à entreprendre pour le développement de ce secteur de l’économie. </w:t>
      </w:r>
    </w:p>
    <w:p w14:paraId="5F55C818" w14:textId="77777777" w:rsidR="00CE1B9B" w:rsidRPr="00677878" w:rsidRDefault="00CE1B9B" w:rsidP="00CE1B9B">
      <w:pPr>
        <w:ind w:firstLine="708"/>
        <w:rPr>
          <w:rFonts w:ascii="Arial" w:hAnsi="Arial" w:cs="Arial"/>
          <w:sz w:val="24"/>
          <w:szCs w:val="24"/>
        </w:rPr>
      </w:pPr>
      <w:r>
        <w:rPr>
          <w:rFonts w:ascii="Arial" w:hAnsi="Arial" w:cs="Arial"/>
          <w:sz w:val="24"/>
          <w:szCs w:val="24"/>
        </w:rPr>
        <w:t xml:space="preserve">Les importations et la consommation sur le territoire sont en augmentation : il semble que l’isolement ait eu un effet de report sur la consommation locale. </w:t>
      </w:r>
    </w:p>
    <w:p w14:paraId="78EA3C59" w14:textId="77777777" w:rsidR="00CE1B9B" w:rsidRDefault="00CE1B9B" w:rsidP="00CE1B9B">
      <w:pPr>
        <w:ind w:firstLine="708"/>
        <w:rPr>
          <w:rFonts w:ascii="Arial" w:hAnsi="Arial" w:cs="Arial"/>
          <w:sz w:val="24"/>
          <w:szCs w:val="24"/>
        </w:rPr>
      </w:pPr>
    </w:p>
    <w:p w14:paraId="4D1A174B" w14:textId="77777777" w:rsidR="00CE1B9B" w:rsidRDefault="00CE1B9B" w:rsidP="00CE1B9B">
      <w:pPr>
        <w:ind w:firstLine="708"/>
        <w:rPr>
          <w:rFonts w:ascii="Arial" w:hAnsi="Arial" w:cs="Arial"/>
          <w:sz w:val="24"/>
          <w:szCs w:val="24"/>
        </w:rPr>
      </w:pPr>
    </w:p>
    <w:p w14:paraId="7CFC86E9" w14:textId="1D8CD7CF" w:rsidR="00CE1B9B" w:rsidRDefault="00CE1B9B" w:rsidP="00CE1B9B">
      <w:pPr>
        <w:ind w:firstLine="708"/>
        <w:rPr>
          <w:rFonts w:ascii="Arial" w:hAnsi="Arial" w:cs="Arial"/>
          <w:sz w:val="24"/>
          <w:szCs w:val="24"/>
        </w:rPr>
      </w:pPr>
      <w:r>
        <w:rPr>
          <w:rFonts w:ascii="Arial" w:hAnsi="Arial" w:cs="Arial"/>
          <w:sz w:val="24"/>
          <w:szCs w:val="24"/>
        </w:rPr>
        <w:t>Pour le fonctionnement de la CCIMA 2021 a été une année</w:t>
      </w:r>
      <w:r>
        <w:rPr>
          <w:rFonts w:ascii="Arial" w:hAnsi="Arial" w:cs="Arial"/>
          <w:sz w:val="24"/>
          <w:szCs w:val="24"/>
        </w:rPr>
        <w:t xml:space="preserve"> de changement</w:t>
      </w:r>
      <w:r>
        <w:rPr>
          <w:rFonts w:ascii="Arial" w:hAnsi="Arial" w:cs="Arial"/>
          <w:sz w:val="24"/>
          <w:szCs w:val="24"/>
        </w:rPr>
        <w:t xml:space="preserve"> important. Les élections à la chambre ont eu lieu dans les deux îles le 9 juillet. A l’issue de ce scrutin de liste, 24 administrateurs ont été élus, 8 pour représenter le secteur primaire, 8 l’artisanat et le BTP et 8 le commerce, conformément aux statuts de la CCIMA. </w:t>
      </w:r>
    </w:p>
    <w:p w14:paraId="7ED0A3B5" w14:textId="2886513E" w:rsidR="00CE1B9B" w:rsidRDefault="00CE1B9B" w:rsidP="00CE1B9B">
      <w:pPr>
        <w:ind w:firstLine="708"/>
        <w:rPr>
          <w:rFonts w:ascii="Arial" w:hAnsi="Arial" w:cs="Arial"/>
          <w:sz w:val="24"/>
          <w:szCs w:val="24"/>
        </w:rPr>
      </w:pPr>
      <w:r>
        <w:rPr>
          <w:rFonts w:ascii="Arial" w:hAnsi="Arial" w:cs="Arial"/>
          <w:sz w:val="24"/>
          <w:szCs w:val="24"/>
        </w:rPr>
        <w:t xml:space="preserve">Le 16 juillet, les administrateurs ont élu à la tête de la CCIMA un bureau composé d’André </w:t>
      </w:r>
      <w:proofErr w:type="spellStart"/>
      <w:r>
        <w:rPr>
          <w:rFonts w:ascii="Arial" w:hAnsi="Arial" w:cs="Arial"/>
          <w:sz w:val="24"/>
          <w:szCs w:val="24"/>
        </w:rPr>
        <w:t>Vaitootai</w:t>
      </w:r>
      <w:proofErr w:type="spellEnd"/>
      <w:r>
        <w:rPr>
          <w:rFonts w:ascii="Arial" w:hAnsi="Arial" w:cs="Arial"/>
          <w:sz w:val="24"/>
          <w:szCs w:val="24"/>
        </w:rPr>
        <w:t>,</w:t>
      </w:r>
      <w:r>
        <w:rPr>
          <w:rFonts w:ascii="Arial" w:hAnsi="Arial" w:cs="Arial"/>
          <w:sz w:val="24"/>
          <w:szCs w:val="24"/>
        </w:rPr>
        <w:t xml:space="preserve"> P</w:t>
      </w:r>
      <w:r>
        <w:rPr>
          <w:rFonts w:ascii="Arial" w:hAnsi="Arial" w:cs="Arial"/>
          <w:sz w:val="24"/>
          <w:szCs w:val="24"/>
        </w:rPr>
        <w:t xml:space="preserve">résident, Charles Gaveau, </w:t>
      </w:r>
      <w:r>
        <w:rPr>
          <w:rFonts w:ascii="Arial" w:hAnsi="Arial" w:cs="Arial"/>
          <w:sz w:val="24"/>
          <w:szCs w:val="24"/>
        </w:rPr>
        <w:t>V</w:t>
      </w:r>
      <w:r>
        <w:rPr>
          <w:rFonts w:ascii="Arial" w:hAnsi="Arial" w:cs="Arial"/>
          <w:sz w:val="24"/>
          <w:szCs w:val="24"/>
        </w:rPr>
        <w:t>ice-</w:t>
      </w:r>
      <w:r>
        <w:rPr>
          <w:rFonts w:ascii="Arial" w:hAnsi="Arial" w:cs="Arial"/>
          <w:sz w:val="24"/>
          <w:szCs w:val="24"/>
        </w:rPr>
        <w:t>P</w:t>
      </w:r>
      <w:r>
        <w:rPr>
          <w:rFonts w:ascii="Arial" w:hAnsi="Arial" w:cs="Arial"/>
          <w:sz w:val="24"/>
          <w:szCs w:val="24"/>
        </w:rPr>
        <w:t xml:space="preserve">résident, </w:t>
      </w:r>
      <w:proofErr w:type="spellStart"/>
      <w:r>
        <w:rPr>
          <w:rFonts w:ascii="Arial" w:hAnsi="Arial" w:cs="Arial"/>
          <w:sz w:val="24"/>
          <w:szCs w:val="24"/>
        </w:rPr>
        <w:t>Samino</w:t>
      </w:r>
      <w:proofErr w:type="spellEnd"/>
      <w:r>
        <w:rPr>
          <w:rFonts w:ascii="Arial" w:hAnsi="Arial" w:cs="Arial"/>
          <w:sz w:val="24"/>
          <w:szCs w:val="24"/>
        </w:rPr>
        <w:t xml:space="preserve"> </w:t>
      </w:r>
      <w:proofErr w:type="spellStart"/>
      <w:r>
        <w:rPr>
          <w:rFonts w:ascii="Arial" w:hAnsi="Arial" w:cs="Arial"/>
          <w:sz w:val="24"/>
          <w:szCs w:val="24"/>
        </w:rPr>
        <w:t>Foloka</w:t>
      </w:r>
      <w:proofErr w:type="spellEnd"/>
      <w:r>
        <w:rPr>
          <w:rFonts w:ascii="Arial" w:hAnsi="Arial" w:cs="Arial"/>
          <w:sz w:val="24"/>
          <w:szCs w:val="24"/>
        </w:rPr>
        <w:t xml:space="preserve">, </w:t>
      </w:r>
      <w:r>
        <w:rPr>
          <w:rFonts w:ascii="Arial" w:hAnsi="Arial" w:cs="Arial"/>
          <w:sz w:val="24"/>
          <w:szCs w:val="24"/>
        </w:rPr>
        <w:t>T</w:t>
      </w:r>
      <w:r>
        <w:rPr>
          <w:rFonts w:ascii="Arial" w:hAnsi="Arial" w:cs="Arial"/>
          <w:sz w:val="24"/>
          <w:szCs w:val="24"/>
        </w:rPr>
        <w:t xml:space="preserve">résorier et Louis Alphonse, </w:t>
      </w:r>
      <w:r>
        <w:rPr>
          <w:rFonts w:ascii="Arial" w:hAnsi="Arial" w:cs="Arial"/>
          <w:sz w:val="24"/>
          <w:szCs w:val="24"/>
        </w:rPr>
        <w:t>S</w:t>
      </w:r>
      <w:r>
        <w:rPr>
          <w:rFonts w:ascii="Arial" w:hAnsi="Arial" w:cs="Arial"/>
          <w:sz w:val="24"/>
          <w:szCs w:val="24"/>
        </w:rPr>
        <w:t>ecrétaire.</w:t>
      </w:r>
    </w:p>
    <w:p w14:paraId="25255BC1" w14:textId="77777777" w:rsidR="00CE1B9B" w:rsidRDefault="00CE1B9B" w:rsidP="00CE1B9B">
      <w:pPr>
        <w:ind w:firstLine="708"/>
        <w:rPr>
          <w:rFonts w:ascii="Arial" w:hAnsi="Arial" w:cs="Arial"/>
          <w:sz w:val="24"/>
          <w:szCs w:val="24"/>
        </w:rPr>
      </w:pPr>
    </w:p>
    <w:p w14:paraId="253DBE7A" w14:textId="77777777" w:rsidR="00CE1B9B" w:rsidRDefault="00CE1B9B" w:rsidP="00CE1B9B">
      <w:pPr>
        <w:ind w:firstLine="708"/>
        <w:rPr>
          <w:rFonts w:ascii="Arial" w:hAnsi="Arial" w:cs="Arial"/>
          <w:sz w:val="24"/>
          <w:szCs w:val="24"/>
        </w:rPr>
      </w:pPr>
      <w:r>
        <w:rPr>
          <w:rFonts w:ascii="Arial" w:hAnsi="Arial" w:cs="Arial"/>
          <w:sz w:val="24"/>
          <w:szCs w:val="24"/>
        </w:rPr>
        <w:t xml:space="preserve">Le 26 aout, les administrateurs ont élu membres de la commission des finances Thierry </w:t>
      </w:r>
      <w:proofErr w:type="spellStart"/>
      <w:r>
        <w:rPr>
          <w:rFonts w:ascii="Arial" w:hAnsi="Arial" w:cs="Arial"/>
          <w:sz w:val="24"/>
          <w:szCs w:val="24"/>
        </w:rPr>
        <w:t>Tukumuli</w:t>
      </w:r>
      <w:proofErr w:type="spellEnd"/>
      <w:r>
        <w:rPr>
          <w:rFonts w:ascii="Arial" w:hAnsi="Arial" w:cs="Arial"/>
          <w:sz w:val="24"/>
          <w:szCs w:val="24"/>
        </w:rPr>
        <w:t xml:space="preserve">, Jean-Christophe </w:t>
      </w:r>
      <w:proofErr w:type="spellStart"/>
      <w:r>
        <w:rPr>
          <w:rFonts w:ascii="Arial" w:hAnsi="Arial" w:cs="Arial"/>
          <w:sz w:val="24"/>
          <w:szCs w:val="24"/>
        </w:rPr>
        <w:t>Poutoire</w:t>
      </w:r>
      <w:proofErr w:type="spellEnd"/>
      <w:r>
        <w:rPr>
          <w:rFonts w:ascii="Arial" w:hAnsi="Arial" w:cs="Arial"/>
          <w:sz w:val="24"/>
          <w:szCs w:val="24"/>
        </w:rPr>
        <w:t xml:space="preserve"> (président) et Alain Bourgade. A la commission des marchés : </w:t>
      </w:r>
      <w:proofErr w:type="spellStart"/>
      <w:r>
        <w:rPr>
          <w:rFonts w:ascii="Arial" w:hAnsi="Arial" w:cs="Arial"/>
          <w:sz w:val="24"/>
          <w:szCs w:val="24"/>
        </w:rPr>
        <w:t>Taifisi</w:t>
      </w:r>
      <w:proofErr w:type="spellEnd"/>
      <w:r>
        <w:rPr>
          <w:rFonts w:ascii="Arial" w:hAnsi="Arial" w:cs="Arial"/>
          <w:sz w:val="24"/>
          <w:szCs w:val="24"/>
        </w:rPr>
        <w:t xml:space="preserve"> </w:t>
      </w:r>
      <w:proofErr w:type="spellStart"/>
      <w:r>
        <w:rPr>
          <w:rFonts w:ascii="Arial" w:hAnsi="Arial" w:cs="Arial"/>
          <w:sz w:val="24"/>
          <w:szCs w:val="24"/>
        </w:rPr>
        <w:t>Folituu</w:t>
      </w:r>
      <w:proofErr w:type="spellEnd"/>
      <w:r>
        <w:rPr>
          <w:rFonts w:ascii="Arial" w:hAnsi="Arial" w:cs="Arial"/>
          <w:sz w:val="24"/>
          <w:szCs w:val="24"/>
        </w:rPr>
        <w:t xml:space="preserve"> (président), </w:t>
      </w:r>
      <w:proofErr w:type="spellStart"/>
      <w:r>
        <w:rPr>
          <w:rFonts w:ascii="Arial" w:hAnsi="Arial" w:cs="Arial"/>
          <w:sz w:val="24"/>
          <w:szCs w:val="24"/>
        </w:rPr>
        <w:t>Kamaliele</w:t>
      </w:r>
      <w:proofErr w:type="spellEnd"/>
      <w:r>
        <w:rPr>
          <w:rFonts w:ascii="Arial" w:hAnsi="Arial" w:cs="Arial"/>
          <w:sz w:val="24"/>
          <w:szCs w:val="24"/>
        </w:rPr>
        <w:t xml:space="preserve"> </w:t>
      </w:r>
      <w:proofErr w:type="spellStart"/>
      <w:r>
        <w:rPr>
          <w:rFonts w:ascii="Arial" w:hAnsi="Arial" w:cs="Arial"/>
          <w:sz w:val="24"/>
          <w:szCs w:val="24"/>
        </w:rPr>
        <w:t>Valefakaaga</w:t>
      </w:r>
      <w:proofErr w:type="spellEnd"/>
      <w:r>
        <w:rPr>
          <w:rFonts w:ascii="Arial" w:hAnsi="Arial" w:cs="Arial"/>
          <w:sz w:val="24"/>
          <w:szCs w:val="24"/>
        </w:rPr>
        <w:t xml:space="preserve"> et </w:t>
      </w:r>
      <w:proofErr w:type="spellStart"/>
      <w:r>
        <w:rPr>
          <w:rFonts w:ascii="Arial" w:hAnsi="Arial" w:cs="Arial"/>
          <w:sz w:val="24"/>
          <w:szCs w:val="24"/>
        </w:rPr>
        <w:t>Nisefolo</w:t>
      </w:r>
      <w:proofErr w:type="spellEnd"/>
      <w:r>
        <w:rPr>
          <w:rFonts w:ascii="Arial" w:hAnsi="Arial" w:cs="Arial"/>
          <w:sz w:val="24"/>
          <w:szCs w:val="24"/>
        </w:rPr>
        <w:t xml:space="preserve"> </w:t>
      </w:r>
      <w:proofErr w:type="spellStart"/>
      <w:r>
        <w:rPr>
          <w:rFonts w:ascii="Arial" w:hAnsi="Arial" w:cs="Arial"/>
          <w:sz w:val="24"/>
          <w:szCs w:val="24"/>
        </w:rPr>
        <w:t>Finau</w:t>
      </w:r>
      <w:proofErr w:type="spellEnd"/>
      <w:r>
        <w:rPr>
          <w:rFonts w:ascii="Arial" w:hAnsi="Arial" w:cs="Arial"/>
          <w:sz w:val="24"/>
          <w:szCs w:val="24"/>
        </w:rPr>
        <w:t xml:space="preserve">. A la commission des conflits d’intérêt : Boris Gaveau (président), </w:t>
      </w:r>
      <w:proofErr w:type="spellStart"/>
      <w:r>
        <w:rPr>
          <w:rFonts w:ascii="Arial" w:hAnsi="Arial" w:cs="Arial"/>
          <w:sz w:val="24"/>
          <w:szCs w:val="24"/>
        </w:rPr>
        <w:t>Ikena</w:t>
      </w:r>
      <w:proofErr w:type="spellEnd"/>
      <w:r>
        <w:rPr>
          <w:rFonts w:ascii="Arial" w:hAnsi="Arial" w:cs="Arial"/>
          <w:sz w:val="24"/>
          <w:szCs w:val="24"/>
        </w:rPr>
        <w:t xml:space="preserve"> </w:t>
      </w:r>
      <w:proofErr w:type="spellStart"/>
      <w:r>
        <w:rPr>
          <w:rFonts w:ascii="Arial" w:hAnsi="Arial" w:cs="Arial"/>
          <w:sz w:val="24"/>
          <w:szCs w:val="24"/>
        </w:rPr>
        <w:t>Takasi</w:t>
      </w:r>
      <w:proofErr w:type="spellEnd"/>
      <w:r>
        <w:rPr>
          <w:rFonts w:ascii="Arial" w:hAnsi="Arial" w:cs="Arial"/>
          <w:sz w:val="24"/>
          <w:szCs w:val="24"/>
        </w:rPr>
        <w:t xml:space="preserve">, Corentin Fauchon, Malia </w:t>
      </w:r>
      <w:proofErr w:type="spellStart"/>
      <w:r>
        <w:rPr>
          <w:rFonts w:ascii="Arial" w:hAnsi="Arial" w:cs="Arial"/>
          <w:sz w:val="24"/>
          <w:szCs w:val="24"/>
        </w:rPr>
        <w:t>Losa</w:t>
      </w:r>
      <w:proofErr w:type="spellEnd"/>
      <w:r>
        <w:rPr>
          <w:rFonts w:ascii="Arial" w:hAnsi="Arial" w:cs="Arial"/>
          <w:sz w:val="24"/>
          <w:szCs w:val="24"/>
        </w:rPr>
        <w:t xml:space="preserve"> </w:t>
      </w:r>
      <w:proofErr w:type="spellStart"/>
      <w:r>
        <w:rPr>
          <w:rFonts w:ascii="Arial" w:hAnsi="Arial" w:cs="Arial"/>
          <w:sz w:val="24"/>
          <w:szCs w:val="24"/>
        </w:rPr>
        <w:t>Mafutuna</w:t>
      </w:r>
      <w:proofErr w:type="spellEnd"/>
      <w:r>
        <w:rPr>
          <w:rFonts w:ascii="Arial" w:hAnsi="Arial" w:cs="Arial"/>
          <w:sz w:val="24"/>
          <w:szCs w:val="24"/>
        </w:rPr>
        <w:t xml:space="preserve">, </w:t>
      </w:r>
      <w:proofErr w:type="spellStart"/>
      <w:r>
        <w:rPr>
          <w:rFonts w:ascii="Arial" w:hAnsi="Arial" w:cs="Arial"/>
          <w:sz w:val="24"/>
          <w:szCs w:val="24"/>
        </w:rPr>
        <w:t>Taifisi</w:t>
      </w:r>
      <w:proofErr w:type="spellEnd"/>
      <w:r>
        <w:rPr>
          <w:rFonts w:ascii="Arial" w:hAnsi="Arial" w:cs="Arial"/>
          <w:sz w:val="24"/>
          <w:szCs w:val="24"/>
        </w:rPr>
        <w:t xml:space="preserve"> </w:t>
      </w:r>
      <w:proofErr w:type="spellStart"/>
      <w:r>
        <w:rPr>
          <w:rFonts w:ascii="Arial" w:hAnsi="Arial" w:cs="Arial"/>
          <w:sz w:val="24"/>
          <w:szCs w:val="24"/>
        </w:rPr>
        <w:t>Folituu</w:t>
      </w:r>
      <w:proofErr w:type="spellEnd"/>
      <w:r>
        <w:rPr>
          <w:rFonts w:ascii="Arial" w:hAnsi="Arial" w:cs="Arial"/>
          <w:sz w:val="24"/>
          <w:szCs w:val="24"/>
        </w:rPr>
        <w:t xml:space="preserve"> et Francis Lebon. </w:t>
      </w:r>
    </w:p>
    <w:p w14:paraId="4CC10D1C" w14:textId="77777777" w:rsidR="00CE1B9B" w:rsidRDefault="00CE1B9B" w:rsidP="00CE1B9B">
      <w:pPr>
        <w:ind w:firstLine="708"/>
        <w:rPr>
          <w:rFonts w:ascii="Arial" w:hAnsi="Arial" w:cs="Arial"/>
          <w:sz w:val="24"/>
          <w:szCs w:val="24"/>
        </w:rPr>
      </w:pPr>
      <w:r>
        <w:rPr>
          <w:rFonts w:ascii="Arial" w:hAnsi="Arial" w:cs="Arial"/>
          <w:sz w:val="24"/>
          <w:szCs w:val="24"/>
        </w:rPr>
        <w:t xml:space="preserve">Les vice-présidents de secteur élus sont : pour le secteur primaire </w:t>
      </w:r>
      <w:proofErr w:type="spellStart"/>
      <w:r>
        <w:rPr>
          <w:rFonts w:ascii="Arial" w:hAnsi="Arial" w:cs="Arial"/>
          <w:sz w:val="24"/>
          <w:szCs w:val="24"/>
        </w:rPr>
        <w:t>Haelemai</w:t>
      </w:r>
      <w:proofErr w:type="spellEnd"/>
      <w:r>
        <w:rPr>
          <w:rFonts w:ascii="Arial" w:hAnsi="Arial" w:cs="Arial"/>
          <w:sz w:val="24"/>
          <w:szCs w:val="24"/>
        </w:rPr>
        <w:t xml:space="preserve"> </w:t>
      </w:r>
      <w:proofErr w:type="spellStart"/>
      <w:r>
        <w:rPr>
          <w:rFonts w:ascii="Arial" w:hAnsi="Arial" w:cs="Arial"/>
          <w:sz w:val="24"/>
          <w:szCs w:val="24"/>
        </w:rPr>
        <w:t>Kilama</w:t>
      </w:r>
      <w:proofErr w:type="spellEnd"/>
      <w:r>
        <w:rPr>
          <w:rFonts w:ascii="Arial" w:hAnsi="Arial" w:cs="Arial"/>
          <w:sz w:val="24"/>
          <w:szCs w:val="24"/>
        </w:rPr>
        <w:t> ; pour l’artisanat et les services, Corentin Fauchon </w:t>
      </w:r>
      <w:proofErr w:type="gramStart"/>
      <w:r>
        <w:rPr>
          <w:rFonts w:ascii="Arial" w:hAnsi="Arial" w:cs="Arial"/>
          <w:sz w:val="24"/>
          <w:szCs w:val="24"/>
        </w:rPr>
        <w:t>;  pour</w:t>
      </w:r>
      <w:proofErr w:type="gramEnd"/>
      <w:r>
        <w:rPr>
          <w:rFonts w:ascii="Arial" w:hAnsi="Arial" w:cs="Arial"/>
          <w:sz w:val="24"/>
          <w:szCs w:val="24"/>
        </w:rPr>
        <w:t xml:space="preserve"> le commerce et l’industrie </w:t>
      </w:r>
      <w:proofErr w:type="spellStart"/>
      <w:r>
        <w:rPr>
          <w:rFonts w:ascii="Arial" w:hAnsi="Arial" w:cs="Arial"/>
          <w:sz w:val="24"/>
          <w:szCs w:val="24"/>
        </w:rPr>
        <w:t>Nivaleta</w:t>
      </w:r>
      <w:proofErr w:type="spellEnd"/>
      <w:r>
        <w:rPr>
          <w:rFonts w:ascii="Arial" w:hAnsi="Arial" w:cs="Arial"/>
          <w:sz w:val="24"/>
          <w:szCs w:val="24"/>
        </w:rPr>
        <w:t xml:space="preserve"> </w:t>
      </w:r>
      <w:proofErr w:type="spellStart"/>
      <w:r>
        <w:rPr>
          <w:rFonts w:ascii="Arial" w:hAnsi="Arial" w:cs="Arial"/>
          <w:sz w:val="24"/>
          <w:szCs w:val="24"/>
        </w:rPr>
        <w:t>Moefana</w:t>
      </w:r>
      <w:proofErr w:type="spellEnd"/>
      <w:r>
        <w:rPr>
          <w:rFonts w:ascii="Arial" w:hAnsi="Arial" w:cs="Arial"/>
          <w:sz w:val="24"/>
          <w:szCs w:val="24"/>
        </w:rPr>
        <w:t xml:space="preserve">. </w:t>
      </w:r>
    </w:p>
    <w:p w14:paraId="2520CD41" w14:textId="77777777" w:rsidR="00CE1B9B" w:rsidRDefault="00CE1B9B" w:rsidP="00CE1B9B">
      <w:pPr>
        <w:ind w:firstLine="708"/>
        <w:rPr>
          <w:rFonts w:ascii="Arial" w:hAnsi="Arial" w:cs="Arial"/>
          <w:sz w:val="24"/>
          <w:szCs w:val="24"/>
        </w:rPr>
      </w:pPr>
    </w:p>
    <w:p w14:paraId="766F0788" w14:textId="77777777" w:rsidR="00CE1B9B" w:rsidRDefault="00CE1B9B" w:rsidP="00CE1B9B">
      <w:pPr>
        <w:ind w:firstLine="708"/>
        <w:rPr>
          <w:rFonts w:ascii="Arial" w:hAnsi="Arial" w:cs="Arial"/>
          <w:sz w:val="24"/>
          <w:szCs w:val="24"/>
        </w:rPr>
      </w:pPr>
      <w:r>
        <w:rPr>
          <w:rFonts w:ascii="Arial" w:hAnsi="Arial" w:cs="Arial"/>
          <w:sz w:val="24"/>
          <w:szCs w:val="24"/>
        </w:rPr>
        <w:t xml:space="preserve">Les nouveaux élus ont décidé du déménagement de l’antenne de la CCIMA dans un nouveau local plus grand et confortable et du recrutement de 2 salariés en charge de l’accompagnement des porteurs de projet, à Wallis et à Futuna. </w:t>
      </w:r>
    </w:p>
    <w:p w14:paraId="1C80F334" w14:textId="77777777" w:rsidR="00CE1B9B" w:rsidRDefault="00CE1B9B" w:rsidP="00CE1B9B">
      <w:pPr>
        <w:ind w:firstLine="708"/>
        <w:rPr>
          <w:rFonts w:ascii="Arial" w:hAnsi="Arial" w:cs="Arial"/>
          <w:sz w:val="24"/>
          <w:szCs w:val="24"/>
        </w:rPr>
      </w:pPr>
    </w:p>
    <w:p w14:paraId="19FEE30A" w14:textId="480DC2AE" w:rsidR="00CE1B9B" w:rsidRDefault="00CE1B9B" w:rsidP="00CE1B9B">
      <w:pPr>
        <w:ind w:firstLine="708"/>
        <w:rPr>
          <w:rFonts w:ascii="Arial" w:hAnsi="Arial" w:cs="Arial"/>
          <w:sz w:val="24"/>
          <w:szCs w:val="24"/>
        </w:rPr>
      </w:pPr>
      <w:r>
        <w:rPr>
          <w:rFonts w:ascii="Arial" w:hAnsi="Arial" w:cs="Arial"/>
          <w:sz w:val="24"/>
          <w:szCs w:val="24"/>
        </w:rPr>
        <w:t xml:space="preserve">Les priorités définies par le bureau nouvellement élu pour la durée de leur mandat sont : </w:t>
      </w:r>
    </w:p>
    <w:p w14:paraId="6004E096" w14:textId="1D65E9B3" w:rsidR="00CE1B9B" w:rsidRPr="00CE1B9B" w:rsidRDefault="00CE1B9B" w:rsidP="00CE1B9B">
      <w:pPr>
        <w:numPr>
          <w:ilvl w:val="0"/>
          <w:numId w:val="10"/>
        </w:numPr>
        <w:autoSpaceDE w:val="0"/>
        <w:autoSpaceDN w:val="0"/>
        <w:adjustRightInd w:val="0"/>
        <w:jc w:val="left"/>
        <w:rPr>
          <w:rFonts w:ascii="Calibri" w:eastAsiaTheme="minorHAnsi" w:hAnsi="Calibri" w:cs="Calibri"/>
          <w:color w:val="000000"/>
          <w:sz w:val="24"/>
          <w:szCs w:val="24"/>
          <w:u w:val="single"/>
          <w:lang w:eastAsia="en-US"/>
        </w:rPr>
      </w:pPr>
      <w:r>
        <w:rPr>
          <w:rFonts w:ascii="Calibri" w:eastAsiaTheme="minorHAnsi" w:hAnsi="Calibri" w:cs="Calibri"/>
          <w:color w:val="000000"/>
          <w:sz w:val="24"/>
          <w:szCs w:val="24"/>
          <w:u w:val="single"/>
          <w:lang w:eastAsia="en-US"/>
        </w:rPr>
        <w:t>L’é</w:t>
      </w:r>
      <w:r w:rsidRPr="00CE1B9B">
        <w:rPr>
          <w:rFonts w:ascii="Calibri" w:eastAsiaTheme="minorHAnsi" w:hAnsi="Calibri" w:cs="Calibri"/>
          <w:color w:val="000000"/>
          <w:sz w:val="24"/>
          <w:szCs w:val="24"/>
          <w:u w:val="single"/>
          <w:lang w:eastAsia="en-US"/>
        </w:rPr>
        <w:t xml:space="preserve">volution statutaire de la CCIMA </w:t>
      </w:r>
    </w:p>
    <w:p w14:paraId="06649B92"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p>
    <w:p w14:paraId="5CB0D4D4" w14:textId="162770B9" w:rsidR="00CE1B9B" w:rsidRPr="00CE1B9B" w:rsidRDefault="00CE1B9B" w:rsidP="00CE1B9B">
      <w:pPr>
        <w:numPr>
          <w:ilvl w:val="0"/>
          <w:numId w:val="10"/>
        </w:numPr>
        <w:autoSpaceDE w:val="0"/>
        <w:autoSpaceDN w:val="0"/>
        <w:adjustRightInd w:val="0"/>
        <w:jc w:val="left"/>
        <w:rPr>
          <w:rFonts w:ascii="Calibri" w:eastAsiaTheme="minorHAnsi" w:hAnsi="Calibri" w:cs="Calibri"/>
          <w:color w:val="000000"/>
          <w:sz w:val="24"/>
          <w:szCs w:val="24"/>
          <w:u w:val="single"/>
          <w:lang w:eastAsia="en-US"/>
        </w:rPr>
      </w:pPr>
      <w:r>
        <w:rPr>
          <w:rFonts w:ascii="Calibri" w:eastAsiaTheme="minorHAnsi" w:hAnsi="Calibri" w:cs="Calibri"/>
          <w:color w:val="000000"/>
          <w:sz w:val="24"/>
          <w:szCs w:val="24"/>
          <w:u w:val="single"/>
          <w:lang w:eastAsia="en-US"/>
        </w:rPr>
        <w:t>LA p</w:t>
      </w:r>
      <w:r w:rsidRPr="00CE1B9B">
        <w:rPr>
          <w:rFonts w:ascii="Calibri" w:eastAsiaTheme="minorHAnsi" w:hAnsi="Calibri" w:cs="Calibri"/>
          <w:color w:val="000000"/>
          <w:sz w:val="24"/>
          <w:szCs w:val="24"/>
          <w:u w:val="single"/>
          <w:lang w:eastAsia="en-US"/>
        </w:rPr>
        <w:t xml:space="preserve">rotection des entreprises de Wallis et Futuna </w:t>
      </w:r>
    </w:p>
    <w:p w14:paraId="4DA04C8B"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u w:val="single"/>
          <w:lang w:eastAsia="en-US"/>
        </w:rPr>
      </w:pPr>
    </w:p>
    <w:p w14:paraId="19A56204" w14:textId="3DF6F16B" w:rsidR="00CE1B9B" w:rsidRPr="00CE1B9B" w:rsidRDefault="00CE1B9B" w:rsidP="00CE1B9B">
      <w:pPr>
        <w:numPr>
          <w:ilvl w:val="0"/>
          <w:numId w:val="10"/>
        </w:numPr>
        <w:autoSpaceDE w:val="0"/>
        <w:autoSpaceDN w:val="0"/>
        <w:adjustRightInd w:val="0"/>
        <w:jc w:val="left"/>
        <w:rPr>
          <w:rFonts w:ascii="Calibri" w:eastAsiaTheme="minorHAnsi" w:hAnsi="Calibri" w:cs="Calibri"/>
          <w:color w:val="000000"/>
          <w:sz w:val="24"/>
          <w:szCs w:val="24"/>
          <w:u w:val="single"/>
          <w:lang w:eastAsia="en-US"/>
        </w:rPr>
      </w:pPr>
      <w:r>
        <w:rPr>
          <w:rFonts w:ascii="Calibri" w:eastAsiaTheme="minorHAnsi" w:hAnsi="Calibri" w:cs="Calibri"/>
          <w:color w:val="000000"/>
          <w:sz w:val="24"/>
          <w:szCs w:val="24"/>
          <w:u w:val="single"/>
          <w:lang w:eastAsia="en-US"/>
        </w:rPr>
        <w:t xml:space="preserve">L’accès des entreprises de Wallis et Futuna à tous les programmes du </w:t>
      </w:r>
      <w:r w:rsidRPr="00CE1B9B">
        <w:rPr>
          <w:rFonts w:ascii="Calibri" w:eastAsiaTheme="minorHAnsi" w:hAnsi="Calibri" w:cs="Calibri"/>
          <w:color w:val="000000"/>
          <w:sz w:val="24"/>
          <w:szCs w:val="24"/>
          <w:u w:val="single"/>
          <w:lang w:eastAsia="en-US"/>
        </w:rPr>
        <w:t>plan</w:t>
      </w:r>
      <w:r w:rsidRPr="00CE1B9B">
        <w:rPr>
          <w:rFonts w:ascii="Calibri" w:eastAsiaTheme="minorHAnsi" w:hAnsi="Calibri" w:cs="Calibri"/>
          <w:color w:val="000000"/>
          <w:sz w:val="24"/>
          <w:szCs w:val="24"/>
          <w:u w:val="single"/>
          <w:lang w:eastAsia="en-US"/>
        </w:rPr>
        <w:t xml:space="preserve"> de relance </w:t>
      </w:r>
    </w:p>
    <w:p w14:paraId="578FDF6E"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p>
    <w:p w14:paraId="457B5162" w14:textId="2A9E6C53" w:rsidR="00CE1B9B" w:rsidRPr="00CE1B9B" w:rsidRDefault="00CE1B9B" w:rsidP="00CE1B9B">
      <w:pPr>
        <w:numPr>
          <w:ilvl w:val="0"/>
          <w:numId w:val="10"/>
        </w:numPr>
        <w:autoSpaceDE w:val="0"/>
        <w:autoSpaceDN w:val="0"/>
        <w:adjustRightInd w:val="0"/>
        <w:jc w:val="left"/>
        <w:rPr>
          <w:rFonts w:ascii="Calibri" w:eastAsiaTheme="minorHAnsi" w:hAnsi="Calibri" w:cs="Calibri"/>
          <w:color w:val="000000"/>
          <w:sz w:val="24"/>
          <w:szCs w:val="24"/>
          <w:u w:val="single"/>
          <w:lang w:eastAsia="en-US"/>
        </w:rPr>
      </w:pPr>
      <w:r>
        <w:rPr>
          <w:rFonts w:ascii="Calibri" w:eastAsiaTheme="minorHAnsi" w:hAnsi="Calibri" w:cs="Calibri"/>
          <w:color w:val="000000"/>
          <w:sz w:val="24"/>
          <w:szCs w:val="24"/>
          <w:u w:val="single"/>
          <w:lang w:eastAsia="en-US"/>
        </w:rPr>
        <w:t>Le service bancaire, sur les deux îles</w:t>
      </w:r>
    </w:p>
    <w:p w14:paraId="26EDEEF3"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p>
    <w:p w14:paraId="127FF4FA" w14:textId="48C52938" w:rsidR="00CE1B9B" w:rsidRPr="00CE1B9B" w:rsidRDefault="00CE1B9B" w:rsidP="00CE1B9B">
      <w:pPr>
        <w:numPr>
          <w:ilvl w:val="0"/>
          <w:numId w:val="10"/>
        </w:numPr>
        <w:autoSpaceDE w:val="0"/>
        <w:autoSpaceDN w:val="0"/>
        <w:adjustRightInd w:val="0"/>
        <w:jc w:val="left"/>
        <w:rPr>
          <w:rFonts w:ascii="Calibri" w:eastAsiaTheme="minorHAnsi" w:hAnsi="Calibri" w:cs="Calibri"/>
          <w:color w:val="000000"/>
          <w:sz w:val="24"/>
          <w:szCs w:val="24"/>
          <w:u w:val="single"/>
          <w:lang w:eastAsia="en-US"/>
        </w:rPr>
      </w:pPr>
      <w:r>
        <w:rPr>
          <w:rFonts w:ascii="Calibri" w:eastAsiaTheme="minorHAnsi" w:hAnsi="Calibri" w:cs="Calibri"/>
          <w:color w:val="000000"/>
          <w:sz w:val="24"/>
          <w:szCs w:val="24"/>
          <w:u w:val="single"/>
          <w:lang w:eastAsia="en-US"/>
        </w:rPr>
        <w:t>La s</w:t>
      </w:r>
      <w:r w:rsidRPr="00CE1B9B">
        <w:rPr>
          <w:rFonts w:ascii="Calibri" w:eastAsiaTheme="minorHAnsi" w:hAnsi="Calibri" w:cs="Calibri"/>
          <w:color w:val="000000"/>
          <w:sz w:val="24"/>
          <w:szCs w:val="24"/>
          <w:u w:val="single"/>
          <w:lang w:eastAsia="en-US"/>
        </w:rPr>
        <w:t>tratégie du tourisme</w:t>
      </w:r>
    </w:p>
    <w:p w14:paraId="51E5D9D6"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p>
    <w:p w14:paraId="0D61E264"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p>
    <w:p w14:paraId="7F36BD70" w14:textId="5E53F5F5" w:rsidR="00CE1B9B" w:rsidRPr="00CE1B9B" w:rsidRDefault="00ED182E" w:rsidP="00CE1B9B">
      <w:pPr>
        <w:numPr>
          <w:ilvl w:val="0"/>
          <w:numId w:val="10"/>
        </w:numPr>
        <w:autoSpaceDE w:val="0"/>
        <w:autoSpaceDN w:val="0"/>
        <w:adjustRightInd w:val="0"/>
        <w:jc w:val="left"/>
        <w:rPr>
          <w:rFonts w:ascii="Calibri" w:eastAsiaTheme="minorHAnsi" w:hAnsi="Calibri" w:cs="Calibri"/>
          <w:color w:val="000000"/>
          <w:sz w:val="24"/>
          <w:szCs w:val="24"/>
          <w:u w:val="single"/>
          <w:lang w:eastAsia="en-US"/>
        </w:rPr>
      </w:pPr>
      <w:r>
        <w:rPr>
          <w:rFonts w:ascii="Calibri" w:eastAsiaTheme="minorHAnsi" w:hAnsi="Calibri" w:cs="Calibri"/>
          <w:color w:val="000000"/>
          <w:sz w:val="24"/>
          <w:szCs w:val="24"/>
          <w:u w:val="single"/>
          <w:lang w:eastAsia="en-US"/>
        </w:rPr>
        <w:t>La g</w:t>
      </w:r>
      <w:r w:rsidR="00CE1B9B" w:rsidRPr="00CE1B9B">
        <w:rPr>
          <w:rFonts w:ascii="Calibri" w:eastAsiaTheme="minorHAnsi" w:hAnsi="Calibri" w:cs="Calibri"/>
          <w:color w:val="000000"/>
          <w:sz w:val="24"/>
          <w:szCs w:val="24"/>
          <w:u w:val="single"/>
          <w:lang w:eastAsia="en-US"/>
        </w:rPr>
        <w:t xml:space="preserve">estion des ports et aéroports </w:t>
      </w:r>
    </w:p>
    <w:p w14:paraId="1EF5AB40"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p>
    <w:p w14:paraId="51B76B73" w14:textId="155B5D9E" w:rsidR="00CE1B9B" w:rsidRPr="00CE1B9B" w:rsidRDefault="00ED182E" w:rsidP="00CE1B9B">
      <w:pPr>
        <w:numPr>
          <w:ilvl w:val="0"/>
          <w:numId w:val="10"/>
        </w:numPr>
        <w:autoSpaceDE w:val="0"/>
        <w:autoSpaceDN w:val="0"/>
        <w:adjustRightInd w:val="0"/>
        <w:jc w:val="left"/>
        <w:rPr>
          <w:rFonts w:ascii="Calibri" w:eastAsiaTheme="minorHAnsi" w:hAnsi="Calibri" w:cs="Calibri"/>
          <w:color w:val="000000"/>
          <w:sz w:val="24"/>
          <w:szCs w:val="24"/>
          <w:u w:val="single"/>
          <w:lang w:eastAsia="en-US"/>
        </w:rPr>
      </w:pPr>
      <w:r>
        <w:rPr>
          <w:rFonts w:ascii="Calibri" w:eastAsiaTheme="minorHAnsi" w:hAnsi="Calibri" w:cs="Calibri"/>
          <w:color w:val="000000"/>
          <w:sz w:val="24"/>
          <w:szCs w:val="24"/>
          <w:u w:val="single"/>
          <w:lang w:eastAsia="en-US"/>
        </w:rPr>
        <w:t>La finalisation de la S</w:t>
      </w:r>
      <w:r w:rsidR="00CE1B9B" w:rsidRPr="00CE1B9B">
        <w:rPr>
          <w:rFonts w:ascii="Calibri" w:eastAsiaTheme="minorHAnsi" w:hAnsi="Calibri" w:cs="Calibri"/>
          <w:color w:val="000000"/>
          <w:sz w:val="24"/>
          <w:szCs w:val="24"/>
          <w:u w:val="single"/>
          <w:lang w:eastAsia="en-US"/>
        </w:rPr>
        <w:t xml:space="preserve">EM et </w:t>
      </w:r>
      <w:r>
        <w:rPr>
          <w:rFonts w:ascii="Calibri" w:eastAsiaTheme="minorHAnsi" w:hAnsi="Calibri" w:cs="Calibri"/>
          <w:color w:val="000000"/>
          <w:sz w:val="24"/>
          <w:szCs w:val="24"/>
          <w:u w:val="single"/>
          <w:lang w:eastAsia="en-US"/>
        </w:rPr>
        <w:t xml:space="preserve">la construction du </w:t>
      </w:r>
      <w:proofErr w:type="spellStart"/>
      <w:r w:rsidR="00CE1B9B" w:rsidRPr="00CE1B9B">
        <w:rPr>
          <w:rFonts w:ascii="Calibri" w:eastAsiaTheme="minorHAnsi" w:hAnsi="Calibri" w:cs="Calibri"/>
          <w:color w:val="000000"/>
          <w:sz w:val="24"/>
          <w:szCs w:val="24"/>
          <w:u w:val="single"/>
          <w:lang w:eastAsia="en-US"/>
        </w:rPr>
        <w:t>Fale</w:t>
      </w:r>
      <w:proofErr w:type="spellEnd"/>
      <w:r w:rsidR="00CE1B9B" w:rsidRPr="00CE1B9B">
        <w:rPr>
          <w:rFonts w:ascii="Calibri" w:eastAsiaTheme="minorHAnsi" w:hAnsi="Calibri" w:cs="Calibri"/>
          <w:color w:val="000000"/>
          <w:sz w:val="24"/>
          <w:szCs w:val="24"/>
          <w:u w:val="single"/>
          <w:lang w:eastAsia="en-US"/>
        </w:rPr>
        <w:t xml:space="preserve"> des Entreprises </w:t>
      </w:r>
    </w:p>
    <w:p w14:paraId="04A1F346"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p>
    <w:p w14:paraId="4D69710C" w14:textId="61779D3B" w:rsidR="00CE1B9B" w:rsidRPr="00CE1B9B" w:rsidRDefault="00ED182E" w:rsidP="00CE1B9B">
      <w:pPr>
        <w:numPr>
          <w:ilvl w:val="0"/>
          <w:numId w:val="10"/>
        </w:numPr>
        <w:autoSpaceDE w:val="0"/>
        <w:autoSpaceDN w:val="0"/>
        <w:adjustRightInd w:val="0"/>
        <w:jc w:val="left"/>
        <w:rPr>
          <w:rFonts w:ascii="Calibri" w:eastAsiaTheme="minorHAnsi" w:hAnsi="Calibri" w:cs="Calibri"/>
          <w:color w:val="000000"/>
          <w:sz w:val="24"/>
          <w:szCs w:val="24"/>
          <w:u w:val="single"/>
          <w:lang w:eastAsia="en-US"/>
        </w:rPr>
      </w:pPr>
      <w:r>
        <w:rPr>
          <w:rFonts w:ascii="Calibri" w:eastAsiaTheme="minorHAnsi" w:hAnsi="Calibri" w:cs="Calibri"/>
          <w:color w:val="000000"/>
          <w:sz w:val="24"/>
          <w:szCs w:val="24"/>
          <w:u w:val="single"/>
          <w:lang w:eastAsia="en-US"/>
        </w:rPr>
        <w:t>L’aboutissement du projet de p</w:t>
      </w:r>
      <w:r w:rsidR="00CE1B9B" w:rsidRPr="00CE1B9B">
        <w:rPr>
          <w:rFonts w:ascii="Calibri" w:eastAsiaTheme="minorHAnsi" w:hAnsi="Calibri" w:cs="Calibri"/>
          <w:color w:val="000000"/>
          <w:sz w:val="24"/>
          <w:szCs w:val="24"/>
          <w:u w:val="single"/>
          <w:lang w:eastAsia="en-US"/>
        </w:rPr>
        <w:t>êche hauturière</w:t>
      </w:r>
    </w:p>
    <w:p w14:paraId="0B9BD7C1"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p>
    <w:p w14:paraId="74B0C36D" w14:textId="25FBAA79" w:rsidR="00CE1B9B" w:rsidRPr="00CE1B9B" w:rsidRDefault="00CE1B9B" w:rsidP="00CE1B9B">
      <w:pPr>
        <w:numPr>
          <w:ilvl w:val="0"/>
          <w:numId w:val="10"/>
        </w:numPr>
        <w:autoSpaceDE w:val="0"/>
        <w:autoSpaceDN w:val="0"/>
        <w:adjustRightInd w:val="0"/>
        <w:jc w:val="left"/>
        <w:rPr>
          <w:rFonts w:ascii="Calibri" w:eastAsiaTheme="minorHAnsi" w:hAnsi="Calibri" w:cs="Calibri"/>
          <w:color w:val="000000"/>
          <w:sz w:val="24"/>
          <w:szCs w:val="24"/>
          <w:u w:val="single"/>
          <w:lang w:eastAsia="en-US"/>
        </w:rPr>
      </w:pPr>
      <w:r w:rsidRPr="00CE1B9B">
        <w:rPr>
          <w:rFonts w:ascii="Calibri" w:eastAsiaTheme="minorHAnsi" w:hAnsi="Calibri" w:cs="Calibri"/>
          <w:color w:val="000000"/>
          <w:sz w:val="24"/>
          <w:szCs w:val="24"/>
          <w:u w:val="single"/>
          <w:lang w:eastAsia="en-US"/>
        </w:rPr>
        <w:t>L</w:t>
      </w:r>
      <w:r w:rsidR="00ED182E">
        <w:rPr>
          <w:rFonts w:ascii="Calibri" w:eastAsiaTheme="minorHAnsi" w:hAnsi="Calibri" w:cs="Calibri"/>
          <w:color w:val="000000"/>
          <w:sz w:val="24"/>
          <w:szCs w:val="24"/>
          <w:u w:val="single"/>
          <w:lang w:eastAsia="en-US"/>
        </w:rPr>
        <w:t>a création à Wallis et Futuna d’un ‘L</w:t>
      </w:r>
      <w:r w:rsidRPr="00CE1B9B">
        <w:rPr>
          <w:rFonts w:ascii="Calibri" w:eastAsiaTheme="minorHAnsi" w:hAnsi="Calibri" w:cs="Calibri"/>
          <w:color w:val="000000"/>
          <w:sz w:val="24"/>
          <w:szCs w:val="24"/>
          <w:u w:val="single"/>
          <w:lang w:eastAsia="en-US"/>
        </w:rPr>
        <w:t>ycée de la mer</w:t>
      </w:r>
      <w:r w:rsidR="00ED182E">
        <w:rPr>
          <w:rFonts w:ascii="Calibri" w:eastAsiaTheme="minorHAnsi" w:hAnsi="Calibri" w:cs="Calibri"/>
          <w:color w:val="000000"/>
          <w:sz w:val="24"/>
          <w:szCs w:val="24"/>
          <w:u w:val="single"/>
          <w:lang w:eastAsia="en-US"/>
        </w:rPr>
        <w:t>’</w:t>
      </w:r>
    </w:p>
    <w:p w14:paraId="3C463544"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p>
    <w:p w14:paraId="6C765787" w14:textId="77777777" w:rsidR="00CE1B9B" w:rsidRPr="00CE1B9B" w:rsidRDefault="00CE1B9B" w:rsidP="00CE1B9B">
      <w:pPr>
        <w:autoSpaceDE w:val="0"/>
        <w:autoSpaceDN w:val="0"/>
        <w:adjustRightInd w:val="0"/>
        <w:ind w:firstLine="0"/>
        <w:jc w:val="left"/>
        <w:rPr>
          <w:rFonts w:ascii="Calibri" w:eastAsiaTheme="minorHAnsi" w:hAnsi="Calibri" w:cs="Calibri"/>
          <w:color w:val="000000"/>
          <w:sz w:val="24"/>
          <w:szCs w:val="24"/>
          <w:lang w:eastAsia="en-US"/>
        </w:rPr>
      </w:pPr>
      <w:r w:rsidRPr="00CE1B9B">
        <w:rPr>
          <w:rFonts w:ascii="Calibri" w:eastAsiaTheme="minorHAnsi" w:hAnsi="Calibri" w:cs="Calibri"/>
          <w:color w:val="000000"/>
          <w:sz w:val="24"/>
          <w:szCs w:val="24"/>
          <w:lang w:eastAsia="en-US"/>
        </w:rPr>
        <w:t>La CCIMA propose que la rénovation du lycée soit l’occasion de la création d’un « lycée de la mer ».</w:t>
      </w:r>
    </w:p>
    <w:p w14:paraId="1308D07B" w14:textId="77777777" w:rsidR="00CE1B9B" w:rsidRPr="00CE1B9B" w:rsidRDefault="00CE1B9B" w:rsidP="00CE1B9B">
      <w:pPr>
        <w:autoSpaceDE w:val="0"/>
        <w:autoSpaceDN w:val="0"/>
        <w:adjustRightInd w:val="0"/>
        <w:ind w:firstLine="0"/>
        <w:rPr>
          <w:rFonts w:asciiTheme="minorHAnsi" w:eastAsiaTheme="minorHAnsi" w:hAnsiTheme="minorHAnsi" w:cstheme="minorHAnsi"/>
          <w:color w:val="000000"/>
          <w:sz w:val="24"/>
          <w:szCs w:val="24"/>
          <w:lang w:eastAsia="en-US"/>
        </w:rPr>
      </w:pPr>
      <w:r w:rsidRPr="00CE1B9B">
        <w:rPr>
          <w:rFonts w:asciiTheme="minorHAnsi" w:eastAsiaTheme="minorHAnsi" w:hAnsiTheme="minorHAnsi" w:cstheme="minorHAnsi"/>
          <w:color w:val="000000"/>
          <w:sz w:val="24"/>
          <w:szCs w:val="24"/>
          <w:lang w:eastAsia="en-US"/>
        </w:rPr>
        <w:t>Le lycée pourrait être organisé autour de plusieurs pôles :</w:t>
      </w:r>
    </w:p>
    <w:p w14:paraId="5432AAAA" w14:textId="77777777" w:rsidR="00CE1B9B" w:rsidRPr="00CE1B9B" w:rsidRDefault="00CE1B9B" w:rsidP="00CE1B9B">
      <w:pPr>
        <w:numPr>
          <w:ilvl w:val="0"/>
          <w:numId w:val="11"/>
        </w:numPr>
        <w:spacing w:before="100" w:beforeAutospacing="1" w:after="100" w:afterAutospacing="1"/>
        <w:contextualSpacing/>
        <w:rPr>
          <w:rFonts w:asciiTheme="minorHAnsi" w:eastAsia="Times New Roman" w:hAnsiTheme="minorHAnsi" w:cstheme="minorHAnsi"/>
          <w:sz w:val="24"/>
          <w:szCs w:val="24"/>
        </w:rPr>
      </w:pPr>
      <w:proofErr w:type="gramStart"/>
      <w:r w:rsidRPr="00CE1B9B">
        <w:rPr>
          <w:rFonts w:asciiTheme="minorHAnsi" w:eastAsia="Times New Roman" w:hAnsiTheme="minorHAnsi" w:cstheme="minorHAnsi"/>
          <w:sz w:val="24"/>
          <w:szCs w:val="24"/>
        </w:rPr>
        <w:t>hôtellerie</w:t>
      </w:r>
      <w:proofErr w:type="gramEnd"/>
      <w:r w:rsidRPr="00CE1B9B">
        <w:rPr>
          <w:rFonts w:asciiTheme="minorHAnsi" w:eastAsia="Times New Roman" w:hAnsiTheme="minorHAnsi" w:cstheme="minorHAnsi"/>
          <w:sz w:val="24"/>
          <w:szCs w:val="24"/>
        </w:rPr>
        <w:t xml:space="preserve"> restauration croisière métiers du tourisme (services), en partenariat fort avec Ponant.</w:t>
      </w:r>
    </w:p>
    <w:p w14:paraId="36CA2D80" w14:textId="77777777" w:rsidR="00CE1B9B" w:rsidRPr="00CE1B9B" w:rsidRDefault="00CE1B9B" w:rsidP="00CE1B9B">
      <w:pPr>
        <w:numPr>
          <w:ilvl w:val="0"/>
          <w:numId w:val="11"/>
        </w:numPr>
        <w:spacing w:before="100" w:beforeAutospacing="1" w:after="100" w:afterAutospacing="1"/>
        <w:contextualSpacing/>
        <w:rPr>
          <w:rFonts w:asciiTheme="minorHAnsi" w:eastAsia="Times New Roman" w:hAnsiTheme="minorHAnsi" w:cstheme="minorHAnsi"/>
          <w:sz w:val="24"/>
          <w:szCs w:val="24"/>
        </w:rPr>
      </w:pPr>
      <w:proofErr w:type="gramStart"/>
      <w:r w:rsidRPr="00CE1B9B">
        <w:rPr>
          <w:rFonts w:asciiTheme="minorHAnsi" w:eastAsia="Times New Roman" w:hAnsiTheme="minorHAnsi" w:cstheme="minorHAnsi"/>
          <w:sz w:val="24"/>
          <w:szCs w:val="24"/>
        </w:rPr>
        <w:t>pêche</w:t>
      </w:r>
      <w:proofErr w:type="gramEnd"/>
    </w:p>
    <w:p w14:paraId="05405701" w14:textId="77777777" w:rsidR="00CE1B9B" w:rsidRPr="00CE1B9B" w:rsidRDefault="00CE1B9B" w:rsidP="00CE1B9B">
      <w:pPr>
        <w:numPr>
          <w:ilvl w:val="0"/>
          <w:numId w:val="11"/>
        </w:numPr>
        <w:spacing w:before="100" w:beforeAutospacing="1" w:after="100" w:afterAutospacing="1"/>
        <w:contextualSpacing/>
        <w:rPr>
          <w:rFonts w:asciiTheme="minorHAnsi" w:eastAsia="Times New Roman" w:hAnsiTheme="minorHAnsi" w:cstheme="minorHAnsi"/>
          <w:sz w:val="24"/>
          <w:szCs w:val="24"/>
        </w:rPr>
      </w:pPr>
      <w:proofErr w:type="gramStart"/>
      <w:r w:rsidRPr="00CE1B9B">
        <w:rPr>
          <w:rFonts w:asciiTheme="minorHAnsi" w:eastAsia="Times New Roman" w:hAnsiTheme="minorHAnsi" w:cstheme="minorHAnsi"/>
          <w:sz w:val="24"/>
          <w:szCs w:val="24"/>
        </w:rPr>
        <w:t>réparation</w:t>
      </w:r>
      <w:proofErr w:type="gramEnd"/>
      <w:r w:rsidRPr="00CE1B9B">
        <w:rPr>
          <w:rFonts w:asciiTheme="minorHAnsi" w:eastAsia="Times New Roman" w:hAnsiTheme="minorHAnsi" w:cstheme="minorHAnsi"/>
          <w:sz w:val="24"/>
          <w:szCs w:val="24"/>
        </w:rPr>
        <w:t xml:space="preserve"> de moteurs, mécanique, construction navale</w:t>
      </w:r>
    </w:p>
    <w:p w14:paraId="10566A21" w14:textId="77777777" w:rsidR="00CE1B9B" w:rsidRPr="00CE1B9B" w:rsidRDefault="00CE1B9B" w:rsidP="00CE1B9B">
      <w:pPr>
        <w:numPr>
          <w:ilvl w:val="0"/>
          <w:numId w:val="11"/>
        </w:numPr>
        <w:spacing w:before="100" w:beforeAutospacing="1" w:after="100" w:afterAutospacing="1"/>
        <w:contextualSpacing/>
        <w:rPr>
          <w:rFonts w:asciiTheme="minorHAnsi" w:eastAsia="Times New Roman" w:hAnsiTheme="minorHAnsi" w:cstheme="minorHAnsi"/>
          <w:sz w:val="24"/>
          <w:szCs w:val="24"/>
        </w:rPr>
      </w:pPr>
      <w:proofErr w:type="gramStart"/>
      <w:r w:rsidRPr="00CE1B9B">
        <w:rPr>
          <w:rFonts w:asciiTheme="minorHAnsi" w:eastAsia="Times New Roman" w:hAnsiTheme="minorHAnsi" w:cstheme="minorHAnsi"/>
          <w:sz w:val="24"/>
          <w:szCs w:val="24"/>
        </w:rPr>
        <w:t>biologie</w:t>
      </w:r>
      <w:proofErr w:type="gramEnd"/>
      <w:r w:rsidRPr="00CE1B9B">
        <w:rPr>
          <w:rFonts w:asciiTheme="minorHAnsi" w:eastAsia="Times New Roman" w:hAnsiTheme="minorHAnsi" w:cstheme="minorHAnsi"/>
          <w:sz w:val="24"/>
          <w:szCs w:val="24"/>
        </w:rPr>
        <w:t xml:space="preserve"> et environnement</w:t>
      </w:r>
    </w:p>
    <w:p w14:paraId="5E322045" w14:textId="77777777" w:rsidR="00CE1B9B" w:rsidRPr="00CE1B9B" w:rsidRDefault="00CE1B9B" w:rsidP="00CE1B9B">
      <w:pPr>
        <w:numPr>
          <w:ilvl w:val="0"/>
          <w:numId w:val="11"/>
        </w:numPr>
        <w:spacing w:before="100" w:beforeAutospacing="1" w:after="100" w:afterAutospacing="1"/>
        <w:contextualSpacing/>
        <w:rPr>
          <w:rFonts w:asciiTheme="minorHAnsi" w:eastAsia="Times New Roman" w:hAnsiTheme="minorHAnsi" w:cstheme="minorHAnsi"/>
          <w:sz w:val="24"/>
          <w:szCs w:val="24"/>
        </w:rPr>
      </w:pPr>
      <w:proofErr w:type="gramStart"/>
      <w:r w:rsidRPr="00CE1B9B">
        <w:rPr>
          <w:rFonts w:asciiTheme="minorHAnsi" w:eastAsia="Times New Roman" w:hAnsiTheme="minorHAnsi" w:cstheme="minorHAnsi"/>
          <w:sz w:val="24"/>
          <w:szCs w:val="24"/>
        </w:rPr>
        <w:t>sports</w:t>
      </w:r>
      <w:proofErr w:type="gramEnd"/>
      <w:r w:rsidRPr="00CE1B9B">
        <w:rPr>
          <w:rFonts w:asciiTheme="minorHAnsi" w:eastAsia="Times New Roman" w:hAnsiTheme="minorHAnsi" w:cstheme="minorHAnsi"/>
          <w:sz w:val="24"/>
          <w:szCs w:val="24"/>
        </w:rPr>
        <w:t xml:space="preserve"> nautiques et sports études (y compris en volley, athlétisme), en préparant à la fois à l'encadrement en loisirs et à la compétition.</w:t>
      </w:r>
    </w:p>
    <w:p w14:paraId="4A4ECB27" w14:textId="035EB192" w:rsidR="00CE1B9B" w:rsidRPr="00CE1B9B" w:rsidRDefault="00CE1B9B" w:rsidP="00ED182E">
      <w:pPr>
        <w:spacing w:before="100" w:beforeAutospacing="1" w:after="100" w:afterAutospacing="1"/>
        <w:ind w:firstLine="0"/>
        <w:rPr>
          <w:rFonts w:asciiTheme="minorHAnsi" w:eastAsia="Times New Roman" w:hAnsiTheme="minorHAnsi" w:cstheme="minorHAnsi"/>
          <w:sz w:val="24"/>
          <w:szCs w:val="24"/>
        </w:rPr>
      </w:pPr>
      <w:r w:rsidRPr="00CE1B9B">
        <w:rPr>
          <w:rFonts w:asciiTheme="minorHAnsi" w:eastAsia="Times New Roman" w:hAnsiTheme="minorHAnsi" w:cstheme="minorHAnsi"/>
          <w:sz w:val="24"/>
          <w:szCs w:val="24"/>
        </w:rPr>
        <w:t xml:space="preserve">Il devra préparer à un BTS d’excellence sur un thème lié à la mer, en capacité d’attirer des élèves de Nouvelle Calédonie. </w:t>
      </w:r>
    </w:p>
    <w:p w14:paraId="4BD4840A" w14:textId="408EE4D9" w:rsidR="00CE1B9B" w:rsidRPr="00CE1B9B" w:rsidRDefault="00ED182E" w:rsidP="00CE1B9B">
      <w:pPr>
        <w:numPr>
          <w:ilvl w:val="0"/>
          <w:numId w:val="10"/>
        </w:numPr>
        <w:autoSpaceDE w:val="0"/>
        <w:autoSpaceDN w:val="0"/>
        <w:adjustRightInd w:val="0"/>
        <w:contextualSpacing/>
        <w:rPr>
          <w:rFonts w:asciiTheme="minorHAnsi" w:eastAsiaTheme="minorHAnsi" w:hAnsiTheme="minorHAnsi" w:cstheme="minorHAnsi"/>
          <w:color w:val="000000"/>
          <w:sz w:val="24"/>
          <w:szCs w:val="24"/>
          <w:u w:val="single"/>
          <w:lang w:eastAsia="en-US"/>
        </w:rPr>
      </w:pPr>
      <w:r>
        <w:rPr>
          <w:rFonts w:asciiTheme="minorHAnsi" w:eastAsiaTheme="minorHAnsi" w:hAnsiTheme="minorHAnsi" w:cstheme="minorHAnsi"/>
          <w:color w:val="000000"/>
          <w:sz w:val="24"/>
          <w:szCs w:val="24"/>
          <w:u w:val="single"/>
          <w:lang w:eastAsia="en-US"/>
        </w:rPr>
        <w:t>La création d’une c</w:t>
      </w:r>
      <w:r w:rsidR="00CE1B9B" w:rsidRPr="00CE1B9B">
        <w:rPr>
          <w:rFonts w:asciiTheme="minorHAnsi" w:eastAsiaTheme="minorHAnsi" w:hAnsiTheme="minorHAnsi" w:cstheme="minorHAnsi"/>
          <w:color w:val="000000"/>
          <w:sz w:val="24"/>
          <w:szCs w:val="24"/>
          <w:u w:val="single"/>
          <w:lang w:eastAsia="en-US"/>
        </w:rPr>
        <w:t>uisine centrale / alimentation saine</w:t>
      </w:r>
    </w:p>
    <w:p w14:paraId="67120F34" w14:textId="77777777" w:rsidR="00CE1B9B" w:rsidRPr="00CE1B9B" w:rsidRDefault="00CE1B9B" w:rsidP="00CE1B9B">
      <w:pPr>
        <w:autoSpaceDE w:val="0"/>
        <w:autoSpaceDN w:val="0"/>
        <w:adjustRightInd w:val="0"/>
        <w:ind w:firstLine="0"/>
        <w:rPr>
          <w:rFonts w:asciiTheme="minorHAnsi" w:eastAsiaTheme="minorHAnsi" w:hAnsiTheme="minorHAnsi" w:cstheme="minorHAnsi"/>
          <w:color w:val="000000"/>
          <w:sz w:val="24"/>
          <w:szCs w:val="24"/>
          <w:lang w:eastAsia="en-US"/>
        </w:rPr>
      </w:pPr>
    </w:p>
    <w:p w14:paraId="3ADE2DD6" w14:textId="6E2B3C7B" w:rsidR="00CE1B9B" w:rsidRPr="00CE1B9B" w:rsidRDefault="00ED182E" w:rsidP="00CE1B9B">
      <w:pPr>
        <w:numPr>
          <w:ilvl w:val="0"/>
          <w:numId w:val="10"/>
        </w:numPr>
        <w:autoSpaceDE w:val="0"/>
        <w:autoSpaceDN w:val="0"/>
        <w:adjustRightInd w:val="0"/>
        <w:contextualSpacing/>
        <w:rPr>
          <w:rFonts w:asciiTheme="minorHAnsi" w:eastAsiaTheme="minorHAnsi" w:hAnsiTheme="minorHAnsi" w:cstheme="minorHAnsi"/>
          <w:color w:val="000000"/>
          <w:sz w:val="24"/>
          <w:szCs w:val="24"/>
          <w:u w:val="single"/>
          <w:lang w:eastAsia="en-US"/>
        </w:rPr>
      </w:pPr>
      <w:r>
        <w:rPr>
          <w:rFonts w:asciiTheme="minorHAnsi" w:eastAsiaTheme="minorHAnsi" w:hAnsiTheme="minorHAnsi" w:cstheme="minorHAnsi"/>
          <w:color w:val="000000"/>
          <w:sz w:val="24"/>
          <w:szCs w:val="24"/>
          <w:u w:val="single"/>
          <w:lang w:eastAsia="en-US"/>
        </w:rPr>
        <w:t>La finalisation des projets de c</w:t>
      </w:r>
      <w:r w:rsidR="00CE1B9B" w:rsidRPr="00CE1B9B">
        <w:rPr>
          <w:rFonts w:asciiTheme="minorHAnsi" w:eastAsiaTheme="minorHAnsi" w:hAnsiTheme="minorHAnsi" w:cstheme="minorHAnsi"/>
          <w:color w:val="000000"/>
          <w:sz w:val="24"/>
          <w:szCs w:val="24"/>
          <w:u w:val="single"/>
          <w:lang w:eastAsia="en-US"/>
        </w:rPr>
        <w:t xml:space="preserve">oopération régionale </w:t>
      </w:r>
    </w:p>
    <w:p w14:paraId="78912C74" w14:textId="77777777" w:rsidR="00CE1B9B" w:rsidRPr="00CE1B9B" w:rsidRDefault="00CE1B9B" w:rsidP="00CE1B9B">
      <w:pPr>
        <w:autoSpaceDE w:val="0"/>
        <w:autoSpaceDN w:val="0"/>
        <w:adjustRightInd w:val="0"/>
        <w:ind w:firstLine="0"/>
        <w:rPr>
          <w:rFonts w:asciiTheme="minorHAnsi" w:eastAsiaTheme="minorHAnsi" w:hAnsiTheme="minorHAnsi" w:cstheme="minorHAnsi"/>
          <w:color w:val="000000"/>
          <w:sz w:val="24"/>
          <w:szCs w:val="24"/>
          <w:lang w:eastAsia="en-US"/>
        </w:rPr>
      </w:pPr>
    </w:p>
    <w:p w14:paraId="74634371" w14:textId="77777777" w:rsidR="00CE1B9B" w:rsidRPr="00CE1B9B" w:rsidRDefault="00CE1B9B" w:rsidP="00CE1B9B">
      <w:pPr>
        <w:autoSpaceDE w:val="0"/>
        <w:autoSpaceDN w:val="0"/>
        <w:adjustRightInd w:val="0"/>
        <w:ind w:firstLine="0"/>
        <w:rPr>
          <w:rFonts w:asciiTheme="minorHAnsi" w:eastAsiaTheme="minorHAnsi" w:hAnsiTheme="minorHAnsi" w:cstheme="minorHAnsi"/>
          <w:color w:val="000000"/>
          <w:sz w:val="24"/>
          <w:szCs w:val="24"/>
          <w:lang w:eastAsia="en-US"/>
        </w:rPr>
      </w:pPr>
      <w:r w:rsidRPr="00CE1B9B">
        <w:rPr>
          <w:rFonts w:asciiTheme="minorHAnsi" w:eastAsiaTheme="minorHAnsi" w:hAnsiTheme="minorHAnsi" w:cstheme="minorHAnsi"/>
          <w:color w:val="000000"/>
          <w:sz w:val="24"/>
          <w:szCs w:val="24"/>
          <w:lang w:eastAsia="en-US"/>
        </w:rPr>
        <w:t xml:space="preserve">La CCIMA a plusieurs projets en cours : </w:t>
      </w:r>
    </w:p>
    <w:p w14:paraId="1F1F3612" w14:textId="77777777" w:rsidR="00CE1B9B" w:rsidRPr="00CE1B9B" w:rsidRDefault="00CE1B9B" w:rsidP="00CE1B9B">
      <w:pPr>
        <w:numPr>
          <w:ilvl w:val="0"/>
          <w:numId w:val="11"/>
        </w:numPr>
        <w:autoSpaceDE w:val="0"/>
        <w:autoSpaceDN w:val="0"/>
        <w:adjustRightInd w:val="0"/>
        <w:contextualSpacing/>
        <w:rPr>
          <w:rFonts w:asciiTheme="minorHAnsi" w:eastAsiaTheme="minorHAnsi" w:hAnsiTheme="minorHAnsi" w:cstheme="minorHAnsi"/>
          <w:color w:val="000000"/>
          <w:sz w:val="24"/>
          <w:szCs w:val="24"/>
          <w:lang w:eastAsia="en-US"/>
        </w:rPr>
      </w:pPr>
      <w:r w:rsidRPr="00CE1B9B">
        <w:rPr>
          <w:rFonts w:asciiTheme="minorHAnsi" w:eastAsiaTheme="minorHAnsi" w:hAnsiTheme="minorHAnsi" w:cstheme="minorHAnsi"/>
          <w:color w:val="000000"/>
          <w:sz w:val="24"/>
          <w:szCs w:val="24"/>
          <w:lang w:eastAsia="en-US"/>
        </w:rPr>
        <w:t>Foire du Pacifique</w:t>
      </w:r>
    </w:p>
    <w:p w14:paraId="0B6A194C" w14:textId="77777777" w:rsidR="00CE1B9B" w:rsidRPr="00CE1B9B" w:rsidRDefault="00CE1B9B" w:rsidP="00CE1B9B">
      <w:pPr>
        <w:numPr>
          <w:ilvl w:val="0"/>
          <w:numId w:val="11"/>
        </w:numPr>
        <w:autoSpaceDE w:val="0"/>
        <w:autoSpaceDN w:val="0"/>
        <w:adjustRightInd w:val="0"/>
        <w:contextualSpacing/>
        <w:rPr>
          <w:rFonts w:asciiTheme="minorHAnsi" w:eastAsiaTheme="minorHAnsi" w:hAnsiTheme="minorHAnsi" w:cstheme="minorHAnsi"/>
          <w:color w:val="000000"/>
          <w:sz w:val="24"/>
          <w:szCs w:val="24"/>
          <w:lang w:eastAsia="en-US"/>
        </w:rPr>
      </w:pPr>
      <w:r w:rsidRPr="00CE1B9B">
        <w:rPr>
          <w:rFonts w:asciiTheme="minorHAnsi" w:eastAsiaTheme="minorHAnsi" w:hAnsiTheme="minorHAnsi" w:cstheme="minorHAnsi"/>
          <w:color w:val="000000"/>
          <w:sz w:val="24"/>
          <w:szCs w:val="24"/>
          <w:lang w:eastAsia="en-US"/>
        </w:rPr>
        <w:t>Plateforme de financement de microprojets Initiative WF</w:t>
      </w:r>
    </w:p>
    <w:p w14:paraId="00593A67" w14:textId="77777777" w:rsidR="00CE1B9B" w:rsidRPr="00CE1B9B" w:rsidRDefault="00CE1B9B" w:rsidP="00CE1B9B">
      <w:pPr>
        <w:numPr>
          <w:ilvl w:val="0"/>
          <w:numId w:val="11"/>
        </w:numPr>
        <w:autoSpaceDE w:val="0"/>
        <w:autoSpaceDN w:val="0"/>
        <w:adjustRightInd w:val="0"/>
        <w:contextualSpacing/>
        <w:rPr>
          <w:rFonts w:asciiTheme="minorHAnsi" w:eastAsiaTheme="minorHAnsi" w:hAnsiTheme="minorHAnsi" w:cstheme="minorHAnsi"/>
          <w:color w:val="000000"/>
          <w:sz w:val="24"/>
          <w:szCs w:val="24"/>
          <w:lang w:eastAsia="en-US"/>
        </w:rPr>
      </w:pPr>
      <w:r w:rsidRPr="00CE1B9B">
        <w:rPr>
          <w:rFonts w:asciiTheme="minorHAnsi" w:eastAsiaTheme="minorHAnsi" w:hAnsiTheme="minorHAnsi" w:cstheme="minorHAnsi"/>
          <w:color w:val="000000"/>
          <w:sz w:val="24"/>
          <w:szCs w:val="24"/>
          <w:lang w:eastAsia="en-US"/>
        </w:rPr>
        <w:t>Projet Petits entrepreneurs</w:t>
      </w:r>
    </w:p>
    <w:p w14:paraId="7A2220F6" w14:textId="77777777" w:rsidR="00CE1B9B" w:rsidRPr="00CE1B9B" w:rsidRDefault="00CE1B9B" w:rsidP="00CE1B9B">
      <w:pPr>
        <w:numPr>
          <w:ilvl w:val="0"/>
          <w:numId w:val="11"/>
        </w:numPr>
        <w:autoSpaceDE w:val="0"/>
        <w:autoSpaceDN w:val="0"/>
        <w:adjustRightInd w:val="0"/>
        <w:contextualSpacing/>
        <w:rPr>
          <w:rFonts w:asciiTheme="minorHAnsi" w:eastAsiaTheme="minorHAnsi" w:hAnsiTheme="minorHAnsi" w:cstheme="minorHAnsi"/>
          <w:color w:val="000000"/>
          <w:sz w:val="24"/>
          <w:szCs w:val="24"/>
          <w:lang w:eastAsia="en-US"/>
        </w:rPr>
      </w:pPr>
      <w:r w:rsidRPr="00CE1B9B">
        <w:rPr>
          <w:rFonts w:asciiTheme="minorHAnsi" w:eastAsiaTheme="minorHAnsi" w:hAnsiTheme="minorHAnsi" w:cstheme="minorHAnsi"/>
          <w:color w:val="000000"/>
          <w:sz w:val="24"/>
          <w:szCs w:val="24"/>
          <w:lang w:eastAsia="en-US"/>
        </w:rPr>
        <w:t xml:space="preserve">Incubateur de projets innovants avec la French Tech et </w:t>
      </w:r>
      <w:proofErr w:type="spellStart"/>
      <w:r w:rsidRPr="00CE1B9B">
        <w:rPr>
          <w:rFonts w:asciiTheme="minorHAnsi" w:eastAsiaTheme="minorHAnsi" w:hAnsiTheme="minorHAnsi" w:cstheme="minorHAnsi"/>
          <w:color w:val="000000"/>
          <w:sz w:val="24"/>
          <w:szCs w:val="24"/>
          <w:lang w:eastAsia="en-US"/>
        </w:rPr>
        <w:t>Adecal</w:t>
      </w:r>
      <w:proofErr w:type="spellEnd"/>
    </w:p>
    <w:p w14:paraId="0A576945" w14:textId="77777777" w:rsidR="00CE1B9B" w:rsidRPr="00CE1B9B" w:rsidRDefault="00CE1B9B" w:rsidP="00CE1B9B">
      <w:pPr>
        <w:numPr>
          <w:ilvl w:val="0"/>
          <w:numId w:val="11"/>
        </w:numPr>
        <w:autoSpaceDE w:val="0"/>
        <w:autoSpaceDN w:val="0"/>
        <w:adjustRightInd w:val="0"/>
        <w:contextualSpacing/>
        <w:rPr>
          <w:rFonts w:asciiTheme="minorHAnsi" w:eastAsiaTheme="minorHAnsi" w:hAnsiTheme="minorHAnsi" w:cstheme="minorHAnsi"/>
          <w:color w:val="000000"/>
          <w:sz w:val="24"/>
          <w:szCs w:val="24"/>
          <w:lang w:eastAsia="en-US"/>
        </w:rPr>
      </w:pPr>
      <w:r w:rsidRPr="00CE1B9B">
        <w:rPr>
          <w:rFonts w:asciiTheme="minorHAnsi" w:eastAsiaTheme="minorHAnsi" w:hAnsiTheme="minorHAnsi" w:cstheme="minorHAnsi"/>
          <w:color w:val="000000"/>
          <w:sz w:val="24"/>
          <w:szCs w:val="24"/>
          <w:lang w:eastAsia="en-US"/>
        </w:rPr>
        <w:t>Intégration de l’EEN TONIC (</w:t>
      </w:r>
      <w:proofErr w:type="spellStart"/>
      <w:r w:rsidRPr="00CE1B9B">
        <w:rPr>
          <w:rFonts w:asciiTheme="minorHAnsi" w:eastAsiaTheme="minorHAnsi" w:hAnsiTheme="minorHAnsi" w:cstheme="minorHAnsi"/>
          <w:color w:val="000000"/>
          <w:sz w:val="24"/>
          <w:szCs w:val="24"/>
          <w:lang w:eastAsia="en-US"/>
        </w:rPr>
        <w:t>European</w:t>
      </w:r>
      <w:proofErr w:type="spellEnd"/>
      <w:r w:rsidRPr="00CE1B9B">
        <w:rPr>
          <w:rFonts w:asciiTheme="minorHAnsi" w:eastAsiaTheme="minorHAnsi" w:hAnsiTheme="minorHAnsi" w:cstheme="minorHAnsi"/>
          <w:color w:val="000000"/>
          <w:sz w:val="24"/>
          <w:szCs w:val="24"/>
          <w:lang w:eastAsia="en-US"/>
        </w:rPr>
        <w:t xml:space="preserve"> </w:t>
      </w:r>
      <w:proofErr w:type="spellStart"/>
      <w:r w:rsidRPr="00CE1B9B">
        <w:rPr>
          <w:rFonts w:asciiTheme="minorHAnsi" w:eastAsiaTheme="minorHAnsi" w:hAnsiTheme="minorHAnsi" w:cstheme="minorHAnsi"/>
          <w:color w:val="000000"/>
          <w:sz w:val="24"/>
          <w:szCs w:val="24"/>
          <w:lang w:eastAsia="en-US"/>
        </w:rPr>
        <w:t>Enterprises</w:t>
      </w:r>
      <w:proofErr w:type="spellEnd"/>
      <w:r w:rsidRPr="00CE1B9B">
        <w:rPr>
          <w:rFonts w:asciiTheme="minorHAnsi" w:eastAsiaTheme="minorHAnsi" w:hAnsiTheme="minorHAnsi" w:cstheme="minorHAnsi"/>
          <w:color w:val="000000"/>
          <w:sz w:val="24"/>
          <w:szCs w:val="24"/>
          <w:lang w:eastAsia="en-US"/>
        </w:rPr>
        <w:t xml:space="preserve"> Network)</w:t>
      </w:r>
    </w:p>
    <w:p w14:paraId="52F2615B" w14:textId="37C5C6F0" w:rsidR="00CE1B9B" w:rsidRDefault="00CE1B9B" w:rsidP="00ED182E">
      <w:pPr>
        <w:numPr>
          <w:ilvl w:val="0"/>
          <w:numId w:val="11"/>
        </w:numPr>
        <w:autoSpaceDE w:val="0"/>
        <w:autoSpaceDN w:val="0"/>
        <w:adjustRightInd w:val="0"/>
        <w:contextualSpacing/>
        <w:rPr>
          <w:rFonts w:asciiTheme="minorHAnsi" w:eastAsiaTheme="minorHAnsi" w:hAnsiTheme="minorHAnsi" w:cstheme="minorHAnsi"/>
          <w:color w:val="000000"/>
          <w:sz w:val="24"/>
          <w:szCs w:val="24"/>
          <w:lang w:eastAsia="en-US"/>
        </w:rPr>
      </w:pPr>
      <w:r w:rsidRPr="00CE1B9B">
        <w:rPr>
          <w:rFonts w:asciiTheme="minorHAnsi" w:eastAsiaTheme="minorHAnsi" w:hAnsiTheme="minorHAnsi" w:cstheme="minorHAnsi"/>
          <w:color w:val="000000"/>
          <w:sz w:val="24"/>
          <w:szCs w:val="24"/>
          <w:lang w:eastAsia="en-US"/>
        </w:rPr>
        <w:t xml:space="preserve">Projets avec la Polynésie : tourisme, NTIC, artisanat d’art. </w:t>
      </w:r>
    </w:p>
    <w:p w14:paraId="396DBA75" w14:textId="4196E91B" w:rsidR="00ED182E" w:rsidRDefault="00ED182E" w:rsidP="00ED182E">
      <w:pPr>
        <w:autoSpaceDE w:val="0"/>
        <w:autoSpaceDN w:val="0"/>
        <w:adjustRightInd w:val="0"/>
        <w:contextualSpacing/>
        <w:rPr>
          <w:rFonts w:asciiTheme="minorHAnsi" w:eastAsiaTheme="minorHAnsi" w:hAnsiTheme="minorHAnsi" w:cstheme="minorHAnsi"/>
          <w:color w:val="000000"/>
          <w:sz w:val="24"/>
          <w:szCs w:val="24"/>
          <w:lang w:eastAsia="en-US"/>
        </w:rPr>
      </w:pPr>
    </w:p>
    <w:p w14:paraId="5579790A" w14:textId="3025525F" w:rsidR="00ED182E" w:rsidRDefault="00ED182E" w:rsidP="00ED182E">
      <w:pPr>
        <w:autoSpaceDE w:val="0"/>
        <w:autoSpaceDN w:val="0"/>
        <w:adjustRightInd w:val="0"/>
        <w:contextualSpacing/>
        <w:rPr>
          <w:rFonts w:asciiTheme="minorHAnsi" w:eastAsiaTheme="minorHAnsi" w:hAnsiTheme="minorHAnsi" w:cstheme="minorHAnsi"/>
          <w:color w:val="000000"/>
          <w:sz w:val="24"/>
          <w:szCs w:val="24"/>
          <w:lang w:eastAsia="en-US"/>
        </w:rPr>
      </w:pPr>
    </w:p>
    <w:p w14:paraId="22D5C2E8" w14:textId="3298E309" w:rsidR="00ED182E" w:rsidRPr="00ED182E" w:rsidRDefault="00ED182E" w:rsidP="00ED182E">
      <w:pPr>
        <w:autoSpaceDE w:val="0"/>
        <w:autoSpaceDN w:val="0"/>
        <w:adjustRightInd w:val="0"/>
        <w:ind w:firstLine="0"/>
        <w:contextualSpacing/>
        <w:rPr>
          <w:rFonts w:asciiTheme="minorHAnsi" w:eastAsiaTheme="minorHAnsi" w:hAnsiTheme="minorHAnsi" w:cstheme="minorHAnsi"/>
          <w:color w:val="000000"/>
          <w:sz w:val="24"/>
          <w:szCs w:val="24"/>
          <w:lang w:eastAsia="en-US"/>
        </w:rPr>
      </w:pPr>
    </w:p>
    <w:p w14:paraId="6258C59B" w14:textId="77777777" w:rsidR="00CE1B9B" w:rsidRPr="00677878" w:rsidRDefault="00CE1B9B" w:rsidP="00CE1B9B">
      <w:pPr>
        <w:ind w:firstLine="708"/>
        <w:rPr>
          <w:rFonts w:ascii="Arial" w:hAnsi="Arial" w:cs="Arial"/>
          <w:sz w:val="24"/>
          <w:szCs w:val="24"/>
        </w:rPr>
      </w:pPr>
      <w:r w:rsidRPr="00677878">
        <w:rPr>
          <w:rFonts w:ascii="Arial" w:hAnsi="Arial" w:cs="Arial"/>
          <w:sz w:val="24"/>
          <w:szCs w:val="24"/>
        </w:rPr>
        <w:t xml:space="preserve">Dans le secteur primaire, la CCIMA a poursuivi le </w:t>
      </w:r>
      <w:r>
        <w:rPr>
          <w:rFonts w:ascii="Arial" w:hAnsi="Arial" w:cs="Arial"/>
          <w:sz w:val="24"/>
          <w:szCs w:val="24"/>
        </w:rPr>
        <w:t>fonctionnement</w:t>
      </w:r>
      <w:r w:rsidRPr="00677878">
        <w:rPr>
          <w:rFonts w:ascii="Arial" w:hAnsi="Arial" w:cs="Arial"/>
          <w:sz w:val="24"/>
          <w:szCs w:val="24"/>
        </w:rPr>
        <w:t xml:space="preserve"> du programme GIJ (Groupe Initiative Jeunesse). Face à une agriculture familiale prédominante et peu insérée dans l’économie formelle, et face au déficit d’image de la profession agricole, la CCIMA a lancé en 2018 le projet GIJ afin de fournir des éléments de réponse à plusieurs des problématiques rencontrées sur le territoire :</w:t>
      </w:r>
    </w:p>
    <w:p w14:paraId="02A1B663" w14:textId="77777777" w:rsidR="00CE1B9B" w:rsidRPr="00677878" w:rsidRDefault="00CE1B9B" w:rsidP="00CE1B9B">
      <w:pPr>
        <w:pStyle w:val="Paragraphedeliste"/>
        <w:numPr>
          <w:ilvl w:val="0"/>
          <w:numId w:val="9"/>
        </w:numPr>
        <w:contextualSpacing w:val="0"/>
        <w:rPr>
          <w:rFonts w:ascii="Arial" w:hAnsi="Arial" w:cs="Arial"/>
          <w:sz w:val="24"/>
          <w:szCs w:val="24"/>
        </w:rPr>
      </w:pPr>
      <w:r w:rsidRPr="00677878">
        <w:rPr>
          <w:rFonts w:ascii="Arial" w:hAnsi="Arial" w:cs="Arial"/>
          <w:sz w:val="24"/>
          <w:szCs w:val="24"/>
        </w:rPr>
        <w:t xml:space="preserve">Répondre à la crise des vocations pour l’installation agricole ; </w:t>
      </w:r>
    </w:p>
    <w:p w14:paraId="10DE96BC" w14:textId="77777777" w:rsidR="00CE1B9B" w:rsidRPr="00677878" w:rsidRDefault="00CE1B9B" w:rsidP="00CE1B9B">
      <w:pPr>
        <w:pStyle w:val="Paragraphedeliste"/>
        <w:numPr>
          <w:ilvl w:val="0"/>
          <w:numId w:val="9"/>
        </w:numPr>
        <w:contextualSpacing w:val="0"/>
        <w:rPr>
          <w:rFonts w:ascii="Arial" w:hAnsi="Arial" w:cs="Arial"/>
          <w:sz w:val="24"/>
          <w:szCs w:val="24"/>
        </w:rPr>
      </w:pPr>
      <w:r w:rsidRPr="00677878">
        <w:rPr>
          <w:rFonts w:ascii="Arial" w:hAnsi="Arial" w:cs="Arial"/>
          <w:sz w:val="24"/>
          <w:szCs w:val="24"/>
        </w:rPr>
        <w:t xml:space="preserve">Montrer que l’agriculture est une voie de professionnalisation porteuse et rémunératrice ; </w:t>
      </w:r>
    </w:p>
    <w:p w14:paraId="46496891" w14:textId="77777777" w:rsidR="00CE1B9B" w:rsidRPr="00677878" w:rsidRDefault="00CE1B9B" w:rsidP="00CE1B9B">
      <w:pPr>
        <w:pStyle w:val="Paragraphedeliste"/>
        <w:numPr>
          <w:ilvl w:val="0"/>
          <w:numId w:val="9"/>
        </w:numPr>
        <w:contextualSpacing w:val="0"/>
        <w:rPr>
          <w:rFonts w:ascii="Arial" w:hAnsi="Arial" w:cs="Arial"/>
          <w:sz w:val="24"/>
          <w:szCs w:val="24"/>
        </w:rPr>
      </w:pPr>
      <w:r w:rsidRPr="00677878">
        <w:rPr>
          <w:rFonts w:ascii="Arial" w:hAnsi="Arial" w:cs="Arial"/>
          <w:sz w:val="24"/>
          <w:szCs w:val="24"/>
        </w:rPr>
        <w:t xml:space="preserve">Augmenter l’approvisionnement du marché local et diminuer les importations ; </w:t>
      </w:r>
    </w:p>
    <w:p w14:paraId="093D4AFC" w14:textId="77777777" w:rsidR="00CE1B9B" w:rsidRPr="00677878" w:rsidRDefault="00CE1B9B" w:rsidP="00CE1B9B">
      <w:pPr>
        <w:pStyle w:val="Paragraphedeliste"/>
        <w:numPr>
          <w:ilvl w:val="0"/>
          <w:numId w:val="9"/>
        </w:numPr>
        <w:contextualSpacing w:val="0"/>
        <w:rPr>
          <w:rFonts w:ascii="Arial" w:hAnsi="Arial" w:cs="Arial"/>
          <w:sz w:val="24"/>
          <w:szCs w:val="24"/>
        </w:rPr>
      </w:pPr>
      <w:r w:rsidRPr="00677878">
        <w:rPr>
          <w:rFonts w:ascii="Arial" w:hAnsi="Arial" w:cs="Arial"/>
          <w:sz w:val="24"/>
          <w:szCs w:val="24"/>
        </w:rPr>
        <w:t>Répondre à la demande des consommateurs et apporter une diversification des produits.</w:t>
      </w:r>
    </w:p>
    <w:p w14:paraId="0F7263E4" w14:textId="77777777" w:rsidR="00CE1B9B" w:rsidRDefault="00CE1B9B" w:rsidP="00CE1B9B">
      <w:pPr>
        <w:ind w:firstLine="0"/>
        <w:rPr>
          <w:rFonts w:ascii="Arial" w:hAnsi="Arial" w:cs="Arial"/>
          <w:sz w:val="24"/>
          <w:szCs w:val="24"/>
        </w:rPr>
      </w:pPr>
      <w:r>
        <w:rPr>
          <w:rFonts w:ascii="Arial" w:hAnsi="Arial" w:cs="Arial"/>
          <w:sz w:val="24"/>
          <w:szCs w:val="24"/>
        </w:rPr>
        <w:t xml:space="preserve">Le projet s’est achevé fin 2020, mais la CCIMA a poursuivi le travail et l’accompagnement sur les terrains suivis par les techniciens de la chambre. </w:t>
      </w:r>
    </w:p>
    <w:p w14:paraId="326EDA1A" w14:textId="77777777" w:rsidR="00CE1B9B" w:rsidRPr="00677878" w:rsidRDefault="00CE1B9B" w:rsidP="00CE1B9B">
      <w:pPr>
        <w:ind w:left="708" w:firstLine="0"/>
        <w:rPr>
          <w:rFonts w:ascii="Arial" w:hAnsi="Arial" w:cs="Arial"/>
          <w:sz w:val="24"/>
          <w:szCs w:val="24"/>
        </w:rPr>
      </w:pPr>
    </w:p>
    <w:p w14:paraId="61B1DABB" w14:textId="77777777" w:rsidR="00CE1B9B" w:rsidRDefault="00CE1B9B" w:rsidP="00CE1B9B">
      <w:pPr>
        <w:ind w:firstLine="708"/>
        <w:rPr>
          <w:rFonts w:ascii="Arial" w:hAnsi="Arial" w:cs="Arial"/>
          <w:sz w:val="24"/>
          <w:szCs w:val="24"/>
        </w:rPr>
      </w:pPr>
      <w:r w:rsidRPr="00677878">
        <w:rPr>
          <w:rFonts w:ascii="Arial" w:hAnsi="Arial" w:cs="Arial"/>
          <w:sz w:val="24"/>
          <w:szCs w:val="24"/>
        </w:rPr>
        <w:lastRenderedPageBreak/>
        <w:t>Les personnes engagées dans le programme ont</w:t>
      </w:r>
      <w:r>
        <w:rPr>
          <w:rFonts w:ascii="Arial" w:hAnsi="Arial" w:cs="Arial"/>
          <w:sz w:val="24"/>
          <w:szCs w:val="24"/>
        </w:rPr>
        <w:t xml:space="preserve"> ainsi continué à</w:t>
      </w:r>
      <w:r w:rsidRPr="00677878">
        <w:rPr>
          <w:rFonts w:ascii="Arial" w:hAnsi="Arial" w:cs="Arial"/>
          <w:sz w:val="24"/>
          <w:szCs w:val="24"/>
        </w:rPr>
        <w:t xml:space="preserve"> bénéfici</w:t>
      </w:r>
      <w:r>
        <w:rPr>
          <w:rFonts w:ascii="Arial" w:hAnsi="Arial" w:cs="Arial"/>
          <w:sz w:val="24"/>
          <w:szCs w:val="24"/>
        </w:rPr>
        <w:t>er</w:t>
      </w:r>
      <w:r w:rsidRPr="00677878">
        <w:rPr>
          <w:rFonts w:ascii="Arial" w:hAnsi="Arial" w:cs="Arial"/>
          <w:sz w:val="24"/>
          <w:szCs w:val="24"/>
        </w:rPr>
        <w:t xml:space="preserve"> d’un suivi hebdomadaire de leur activité sur le terrain, de formations et ont pu vendre leur production lors des marchés hebdomadaires organisés dans chacune des deux îles. La CCIMA a organisé des ateliers professionnels mensuels dans le cadre du contrat de convergence et de transformation (CCT) pour enseigner aux jeunes GIJ et patentés intéressés différentes compétences : transformation alimentaire et bonnes pratiques d’hygiène, tissage de l’ananas, présentation et vente au marché, etc. </w:t>
      </w:r>
    </w:p>
    <w:p w14:paraId="7F21161D" w14:textId="77777777" w:rsidR="00CE1B9B" w:rsidRDefault="00CE1B9B" w:rsidP="00CE1B9B">
      <w:pPr>
        <w:ind w:firstLine="708"/>
        <w:rPr>
          <w:rFonts w:ascii="Arial" w:hAnsi="Arial" w:cs="Arial"/>
          <w:sz w:val="24"/>
          <w:szCs w:val="24"/>
        </w:rPr>
      </w:pPr>
    </w:p>
    <w:p w14:paraId="335A631A" w14:textId="77777777" w:rsidR="00CE1B9B" w:rsidRDefault="00CE1B9B" w:rsidP="00CE1B9B">
      <w:pPr>
        <w:ind w:firstLine="708"/>
        <w:rPr>
          <w:rFonts w:ascii="Arial" w:hAnsi="Arial" w:cs="Arial"/>
          <w:sz w:val="24"/>
          <w:szCs w:val="24"/>
        </w:rPr>
      </w:pPr>
      <w:r>
        <w:rPr>
          <w:rFonts w:ascii="Arial" w:hAnsi="Arial" w:cs="Arial"/>
          <w:sz w:val="24"/>
          <w:szCs w:val="24"/>
        </w:rPr>
        <w:t xml:space="preserve">La CCIMA a poursuivi avec un petit groupe de producteurs les activités de livraison hebdomadaire de produits frais à la cantine de l’hôpital, préfigurant à la fois un système de colportage et une association de producteurs. </w:t>
      </w:r>
    </w:p>
    <w:p w14:paraId="2D98ACFF" w14:textId="77777777" w:rsidR="00CE1B9B" w:rsidRDefault="00CE1B9B" w:rsidP="00CE1B9B">
      <w:pPr>
        <w:ind w:firstLine="708"/>
        <w:rPr>
          <w:rFonts w:ascii="Arial" w:hAnsi="Arial" w:cs="Arial"/>
          <w:sz w:val="24"/>
          <w:szCs w:val="24"/>
        </w:rPr>
      </w:pPr>
    </w:p>
    <w:p w14:paraId="5531703A" w14:textId="2E4AAAA2" w:rsidR="00CE1B9B" w:rsidRDefault="00CE1B9B" w:rsidP="00CE1B9B">
      <w:pPr>
        <w:ind w:firstLine="708"/>
        <w:rPr>
          <w:rFonts w:ascii="Arial" w:hAnsi="Arial" w:cs="Arial"/>
          <w:sz w:val="24"/>
          <w:szCs w:val="24"/>
        </w:rPr>
      </w:pPr>
      <w:r>
        <w:rPr>
          <w:rFonts w:ascii="Arial" w:hAnsi="Arial" w:cs="Arial"/>
          <w:sz w:val="24"/>
          <w:szCs w:val="24"/>
        </w:rPr>
        <w:t>La rénovation du marché d’</w:t>
      </w:r>
      <w:proofErr w:type="spellStart"/>
      <w:r>
        <w:rPr>
          <w:rFonts w:ascii="Arial" w:hAnsi="Arial" w:cs="Arial"/>
          <w:sz w:val="24"/>
          <w:szCs w:val="24"/>
        </w:rPr>
        <w:t>Aka’Aka</w:t>
      </w:r>
      <w:proofErr w:type="spellEnd"/>
      <w:r>
        <w:rPr>
          <w:rFonts w:ascii="Arial" w:hAnsi="Arial" w:cs="Arial"/>
          <w:sz w:val="24"/>
          <w:szCs w:val="24"/>
        </w:rPr>
        <w:t xml:space="preserve"> portée par la CCIMA lui a malheureusement été retirée fin 2020 suite à un blocage d’un petit nombre de personnes pourtant extérieures au projet, par décision de l’administration et des élus territoriaux. Mi 2022, les travaux n’ont toujours pas repris. </w:t>
      </w:r>
    </w:p>
    <w:p w14:paraId="64AB46BF" w14:textId="77777777" w:rsidR="00CE1B9B" w:rsidRDefault="00CE1B9B" w:rsidP="00CE1B9B">
      <w:pPr>
        <w:rPr>
          <w:rFonts w:ascii="Arial" w:hAnsi="Arial" w:cs="Arial"/>
          <w:sz w:val="24"/>
          <w:szCs w:val="24"/>
        </w:rPr>
      </w:pPr>
      <w:r>
        <w:rPr>
          <w:rFonts w:ascii="Arial" w:hAnsi="Arial" w:cs="Arial"/>
          <w:sz w:val="24"/>
          <w:szCs w:val="24"/>
        </w:rPr>
        <w:t xml:space="preserve"> Malgré ces désagréments, la CCIMA a continué à organiser des marchés mensuels – hors période de confinement- à Wallis et à Futuna. Afin de favoriser une participation forte des exposants comme des clients, ces marchés ont été autant que possible associés à d’autres événements. Cela a sans conteste permis d’attirer du public et participé à l’animation et la vie du territoire. Les thèmes des différents marchés ont été : Fête du cocotier ; Semaine de l’alimentation ; Semaine de l’artisanat ; Fête des mères… </w:t>
      </w:r>
    </w:p>
    <w:p w14:paraId="19C5F9E3" w14:textId="77777777" w:rsidR="00CE1B9B" w:rsidRDefault="00CE1B9B" w:rsidP="00CE1B9B">
      <w:pPr>
        <w:rPr>
          <w:rFonts w:ascii="Arial" w:hAnsi="Arial" w:cs="Arial"/>
          <w:sz w:val="24"/>
          <w:szCs w:val="24"/>
        </w:rPr>
      </w:pPr>
    </w:p>
    <w:p w14:paraId="5B102D8A" w14:textId="2EB29F92" w:rsidR="00CE1B9B" w:rsidRDefault="00CE1B9B" w:rsidP="00CE1B9B">
      <w:pPr>
        <w:rPr>
          <w:rFonts w:ascii="Arial" w:hAnsi="Arial" w:cs="Arial"/>
          <w:sz w:val="24"/>
          <w:szCs w:val="24"/>
        </w:rPr>
      </w:pPr>
      <w:r>
        <w:rPr>
          <w:rFonts w:ascii="Arial" w:hAnsi="Arial" w:cs="Arial"/>
          <w:sz w:val="24"/>
          <w:szCs w:val="24"/>
        </w:rPr>
        <w:t>La CCIMA a lancé en 2021 le « rendez-vous des petits entrepreneurs ». Cette opération dédiée aux 6</w:t>
      </w:r>
      <w:r w:rsidR="00ED182E">
        <w:rPr>
          <w:rFonts w:ascii="Arial" w:hAnsi="Arial" w:cs="Arial"/>
          <w:sz w:val="24"/>
          <w:szCs w:val="24"/>
        </w:rPr>
        <w:t>-</w:t>
      </w:r>
      <w:r>
        <w:rPr>
          <w:rFonts w:ascii="Arial" w:hAnsi="Arial" w:cs="Arial"/>
          <w:sz w:val="24"/>
          <w:szCs w:val="24"/>
        </w:rPr>
        <w:t xml:space="preserve">17 ans leur a permis de concevoir leur entreprise d’un jour puis de vendre leur produit ou service au marché de la CCIMA qui s’est déroulé fin octobre. Cette opération soutenue par la stratégie de développement numérique est une déclinaison de l’initiative lancée par la CCI NC. Elle participe de l’éducation à l’entrepreneuriat. La CCIMA a publié un guide expliquant aux jeunes comment passer de l’idée au projet, faire une étude de marché, établir un budget, choisir un nom et faire sa communication. Ces thématiques ont fait l’objet d’ateliers animés par la CCIMA pour guider les enfants dans leurs projets. Des vidéos ont de plus été faites par les lycéens de la seconde STMG qui ont ainsi mis en valeur les savoirs acquis dans les cours. </w:t>
      </w:r>
    </w:p>
    <w:p w14:paraId="16AFEA31" w14:textId="77777777" w:rsidR="00CE1B9B" w:rsidRDefault="00CE1B9B" w:rsidP="00CE1B9B">
      <w:pPr>
        <w:rPr>
          <w:rFonts w:ascii="Arial" w:hAnsi="Arial" w:cs="Arial"/>
          <w:sz w:val="24"/>
          <w:szCs w:val="24"/>
        </w:rPr>
      </w:pPr>
      <w:r>
        <w:rPr>
          <w:rFonts w:ascii="Arial" w:hAnsi="Arial" w:cs="Arial"/>
          <w:sz w:val="24"/>
          <w:szCs w:val="24"/>
        </w:rPr>
        <w:t xml:space="preserve">La DEC, le vice rectorat ont notamment été partenaires, de même que plusieurs entreprises du territoire. </w:t>
      </w:r>
    </w:p>
    <w:p w14:paraId="75B81238" w14:textId="15A0629B" w:rsidR="00CE1B9B" w:rsidRDefault="00CE1B9B" w:rsidP="00CE1B9B">
      <w:pPr>
        <w:rPr>
          <w:rFonts w:ascii="Arial" w:hAnsi="Arial" w:cs="Arial"/>
          <w:sz w:val="24"/>
          <w:szCs w:val="24"/>
        </w:rPr>
      </w:pPr>
      <w:r>
        <w:rPr>
          <w:rFonts w:ascii="Arial" w:hAnsi="Arial" w:cs="Arial"/>
          <w:sz w:val="24"/>
          <w:szCs w:val="24"/>
        </w:rPr>
        <w:t xml:space="preserve">Cette première édition a été un franc succès avec plus de 100 jeunes engagés à Wallis et autant à Futuna. Par comparaison, la Nouvelle-Calédonie a compté 400 jeunes lors de sa première édition. Cette initiative sera reconduite ; il est envisagé d’inviter un représentant de la CCI NC pour faire partie du jury chargé de récompenser les initiatives des « petits entrepreneurs ». </w:t>
      </w:r>
    </w:p>
    <w:p w14:paraId="319FE5EE" w14:textId="77777777" w:rsidR="00CE1B9B" w:rsidRDefault="00CE1B9B" w:rsidP="00CE1B9B">
      <w:pPr>
        <w:rPr>
          <w:rFonts w:ascii="Arial" w:hAnsi="Arial" w:cs="Arial"/>
          <w:sz w:val="24"/>
          <w:szCs w:val="24"/>
        </w:rPr>
      </w:pPr>
      <w:r>
        <w:rPr>
          <w:rFonts w:ascii="Arial" w:hAnsi="Arial" w:cs="Arial"/>
          <w:sz w:val="24"/>
          <w:szCs w:val="24"/>
        </w:rPr>
        <w:t xml:space="preserve"> </w:t>
      </w:r>
    </w:p>
    <w:p w14:paraId="5E44B167" w14:textId="44F3A17C" w:rsidR="00CE1B9B" w:rsidRDefault="00CE1B9B" w:rsidP="00CE1B9B">
      <w:pPr>
        <w:rPr>
          <w:rFonts w:ascii="Arial" w:hAnsi="Arial" w:cs="Arial"/>
          <w:sz w:val="24"/>
          <w:szCs w:val="24"/>
        </w:rPr>
      </w:pPr>
      <w:r>
        <w:rPr>
          <w:rFonts w:ascii="Arial" w:hAnsi="Arial" w:cs="Arial"/>
          <w:sz w:val="24"/>
          <w:szCs w:val="24"/>
        </w:rPr>
        <w:t xml:space="preserve">Afin de poursuivre ces marchés, la CCIMA a consulté les chefferies de Futuna concernant les lieux où seront implantés les marchés. Les plans des marchés ont été effectués avec le recrutement d’un maître d’œuvre chargé de préparer les consultations. </w:t>
      </w:r>
    </w:p>
    <w:p w14:paraId="0C56A35F" w14:textId="77777777" w:rsidR="00CE1B9B" w:rsidRPr="00677878" w:rsidRDefault="00CE1B9B" w:rsidP="00CE1B9B">
      <w:pPr>
        <w:ind w:firstLine="0"/>
        <w:rPr>
          <w:rFonts w:ascii="Arial" w:hAnsi="Arial" w:cs="Arial"/>
          <w:sz w:val="24"/>
          <w:szCs w:val="24"/>
        </w:rPr>
      </w:pPr>
    </w:p>
    <w:p w14:paraId="72C63D03" w14:textId="77777777" w:rsidR="00CE1B9B" w:rsidRPr="00677878" w:rsidRDefault="00CE1B9B" w:rsidP="00CE1B9B">
      <w:pPr>
        <w:ind w:firstLine="708"/>
        <w:rPr>
          <w:rFonts w:ascii="Arial" w:hAnsi="Arial" w:cs="Arial"/>
          <w:sz w:val="24"/>
          <w:szCs w:val="24"/>
        </w:rPr>
      </w:pPr>
    </w:p>
    <w:p w14:paraId="3A1FA390" w14:textId="77777777" w:rsidR="00CE1B9B" w:rsidRPr="00677878" w:rsidRDefault="00CE1B9B" w:rsidP="00CE1B9B">
      <w:pPr>
        <w:ind w:firstLine="708"/>
        <w:rPr>
          <w:rFonts w:ascii="Arial" w:hAnsi="Arial" w:cs="Arial"/>
          <w:sz w:val="24"/>
          <w:szCs w:val="24"/>
        </w:rPr>
      </w:pPr>
    </w:p>
    <w:p w14:paraId="6AD28E5F" w14:textId="77777777" w:rsidR="00CE1B9B" w:rsidRDefault="00CE1B9B" w:rsidP="00CE1B9B">
      <w:pPr>
        <w:ind w:firstLine="708"/>
        <w:rPr>
          <w:rFonts w:ascii="Arial" w:hAnsi="Arial" w:cs="Arial"/>
          <w:sz w:val="24"/>
          <w:szCs w:val="24"/>
        </w:rPr>
      </w:pPr>
      <w:r w:rsidRPr="00677878">
        <w:rPr>
          <w:rFonts w:ascii="Arial" w:hAnsi="Arial" w:cs="Arial"/>
          <w:sz w:val="24"/>
          <w:szCs w:val="24"/>
        </w:rPr>
        <w:t xml:space="preserve">Pour le secteur de la pêche, </w:t>
      </w:r>
      <w:r>
        <w:rPr>
          <w:rFonts w:ascii="Arial" w:hAnsi="Arial" w:cs="Arial"/>
          <w:sz w:val="24"/>
          <w:szCs w:val="24"/>
        </w:rPr>
        <w:t xml:space="preserve">l’étude demandée à l’AFD sur la pêche hauturière a pris du retard du fait du confinement. Une première phase a été rendue en 2021 sur l’état de la ressource et une première évaluation des marchés d’écoulement possibles sur le territoire, dans la région et en métropole. </w:t>
      </w:r>
    </w:p>
    <w:p w14:paraId="2AACC228" w14:textId="77777777" w:rsidR="00CE1B9B" w:rsidRDefault="00CE1B9B" w:rsidP="00CE1B9B">
      <w:pPr>
        <w:ind w:firstLine="708"/>
        <w:rPr>
          <w:rFonts w:ascii="Arial" w:hAnsi="Arial" w:cs="Arial"/>
          <w:sz w:val="24"/>
          <w:szCs w:val="24"/>
        </w:rPr>
      </w:pPr>
    </w:p>
    <w:p w14:paraId="2852AAF6" w14:textId="064AC536" w:rsidR="00CE1B9B" w:rsidRPr="00677878" w:rsidRDefault="00CE1B9B" w:rsidP="00D4292E">
      <w:pPr>
        <w:ind w:firstLine="708"/>
        <w:rPr>
          <w:rFonts w:ascii="Arial" w:hAnsi="Arial" w:cs="Arial"/>
          <w:sz w:val="24"/>
          <w:szCs w:val="24"/>
        </w:rPr>
      </w:pPr>
      <w:r>
        <w:rPr>
          <w:rFonts w:ascii="Arial" w:hAnsi="Arial" w:cs="Arial"/>
          <w:sz w:val="24"/>
          <w:szCs w:val="24"/>
        </w:rPr>
        <w:lastRenderedPageBreak/>
        <w:t xml:space="preserve">En raison du confinement toujours, la CCIMA n’a pas pu renouveler sa participation au Salon International de l’Agriculture, ni faire aboutir les actions de coopération régionale définies avec ses partenaires de Nouvelle-Calédonie et Polynésie française. Une mission de NCT&amp;I (New Caledonia Trade and Invest) s’est rendue à Wallis début mars. Composée d’une vingtaine de chefs d’entreprise, la mission a pris des contacts avec les patentés locaux. Malheureusement, la détection du Covid sur le territoire le 6 mars a mis le projet à l’arrêt et considérablement compliqué le retour de la délégation en Nouvelle-Calédonie, alors « Covid-free ». </w:t>
      </w:r>
    </w:p>
    <w:p w14:paraId="067558D7" w14:textId="77777777" w:rsidR="00CE1B9B" w:rsidRPr="00677878" w:rsidRDefault="00CE1B9B" w:rsidP="00CE1B9B">
      <w:pPr>
        <w:ind w:firstLine="0"/>
        <w:rPr>
          <w:rFonts w:ascii="Arial" w:hAnsi="Arial" w:cs="Arial"/>
          <w:sz w:val="24"/>
          <w:szCs w:val="24"/>
        </w:rPr>
      </w:pPr>
    </w:p>
    <w:p w14:paraId="5EDDEFCB" w14:textId="77777777" w:rsidR="00CE1B9B" w:rsidRPr="00677878" w:rsidRDefault="00CE1B9B" w:rsidP="00CE1B9B">
      <w:pPr>
        <w:ind w:firstLine="708"/>
        <w:rPr>
          <w:rFonts w:ascii="Arial" w:hAnsi="Arial" w:cs="Arial"/>
          <w:sz w:val="24"/>
          <w:szCs w:val="24"/>
        </w:rPr>
      </w:pPr>
      <w:r w:rsidRPr="00677878">
        <w:rPr>
          <w:rFonts w:ascii="Arial" w:hAnsi="Arial" w:cs="Arial"/>
          <w:sz w:val="24"/>
          <w:szCs w:val="24"/>
        </w:rPr>
        <w:t>Concernant l’appui aux patentés du Territoire, la CCIMA a poursuivi la structuration de son offre de service. Le centre de formalités des entreprises (CFE) a effectué les démarches de création d</w:t>
      </w:r>
      <w:r>
        <w:rPr>
          <w:rFonts w:ascii="Arial" w:hAnsi="Arial" w:cs="Arial"/>
          <w:sz w:val="24"/>
          <w:szCs w:val="24"/>
        </w:rPr>
        <w:t xml:space="preserve">’une cinquantaine de </w:t>
      </w:r>
      <w:r w:rsidRPr="00677878">
        <w:rPr>
          <w:rFonts w:ascii="Arial" w:hAnsi="Arial" w:cs="Arial"/>
          <w:sz w:val="24"/>
          <w:szCs w:val="24"/>
        </w:rPr>
        <w:t>patentes en 202</w:t>
      </w:r>
      <w:r>
        <w:rPr>
          <w:rFonts w:ascii="Arial" w:hAnsi="Arial" w:cs="Arial"/>
          <w:sz w:val="24"/>
          <w:szCs w:val="24"/>
        </w:rPr>
        <w:t>1</w:t>
      </w:r>
      <w:r w:rsidRPr="00677878">
        <w:rPr>
          <w:rFonts w:ascii="Arial" w:hAnsi="Arial" w:cs="Arial"/>
          <w:sz w:val="24"/>
          <w:szCs w:val="24"/>
        </w:rPr>
        <w:t xml:space="preserve"> en simplifiant ainsi leurs démarches sous forme de guichet unique.</w:t>
      </w:r>
      <w:r>
        <w:rPr>
          <w:rFonts w:ascii="Arial" w:hAnsi="Arial" w:cs="Arial"/>
          <w:sz w:val="24"/>
          <w:szCs w:val="24"/>
        </w:rPr>
        <w:t xml:space="preserve"> </w:t>
      </w:r>
    </w:p>
    <w:p w14:paraId="034527BA" w14:textId="77777777" w:rsidR="00CE1B9B" w:rsidRPr="00677878" w:rsidRDefault="00CE1B9B" w:rsidP="00CE1B9B">
      <w:pPr>
        <w:ind w:firstLine="708"/>
        <w:rPr>
          <w:rFonts w:ascii="Arial" w:hAnsi="Arial" w:cs="Arial"/>
          <w:sz w:val="24"/>
          <w:szCs w:val="24"/>
        </w:rPr>
      </w:pPr>
    </w:p>
    <w:p w14:paraId="0F11AA0B" w14:textId="77777777" w:rsidR="00CE1B9B" w:rsidRDefault="00CE1B9B" w:rsidP="00CE1B9B">
      <w:pPr>
        <w:ind w:firstLine="708"/>
        <w:rPr>
          <w:rFonts w:ascii="Arial" w:hAnsi="Arial" w:cs="Arial"/>
          <w:sz w:val="24"/>
          <w:szCs w:val="24"/>
        </w:rPr>
      </w:pPr>
      <w:r w:rsidRPr="00677878">
        <w:rPr>
          <w:rFonts w:ascii="Arial" w:hAnsi="Arial" w:cs="Arial"/>
          <w:sz w:val="24"/>
          <w:szCs w:val="24"/>
        </w:rPr>
        <w:t>Le centre de gestion agréé (CGA) doté d’une responsable depuis fin 2019 comptait en fin d’exercice 2</w:t>
      </w:r>
      <w:r>
        <w:rPr>
          <w:rFonts w:ascii="Arial" w:hAnsi="Arial" w:cs="Arial"/>
          <w:sz w:val="24"/>
          <w:szCs w:val="24"/>
        </w:rPr>
        <w:t>8</w:t>
      </w:r>
      <w:r w:rsidRPr="00677878">
        <w:rPr>
          <w:rFonts w:ascii="Arial" w:hAnsi="Arial" w:cs="Arial"/>
          <w:sz w:val="24"/>
          <w:szCs w:val="24"/>
        </w:rPr>
        <w:t xml:space="preserve"> patentés adhérents. Le CGA offre un service de comptabilité vérifiée et certifiée par un expert-comptable de Nouméa avec lequel la CCIMA a un contrat. En contrepartie d’un abonnement, les patentés adhérents peuvent bénéficier de conseils pour la gestion de leur entreprise et de bilans certifiés nécessaires à l’obtention de prêts bancaires. Le CGA est en pleine expansion devrait accueillir davantage d’adhérents. </w:t>
      </w:r>
      <w:r>
        <w:rPr>
          <w:rFonts w:ascii="Arial" w:hAnsi="Arial" w:cs="Arial"/>
          <w:sz w:val="24"/>
          <w:szCs w:val="24"/>
        </w:rPr>
        <w:t xml:space="preserve">Les documents à fournir pour obtenir des aides ou des prêts bancaires ont montré aux entreprises l’intérêt de la tenue d’une comptabilité certifiée. </w:t>
      </w:r>
    </w:p>
    <w:p w14:paraId="33B52691" w14:textId="77777777" w:rsidR="00CE1B9B" w:rsidRPr="00677878" w:rsidRDefault="00CE1B9B" w:rsidP="00CE1B9B">
      <w:pPr>
        <w:ind w:firstLine="708"/>
        <w:rPr>
          <w:rFonts w:ascii="Arial" w:hAnsi="Arial" w:cs="Arial"/>
          <w:sz w:val="24"/>
          <w:szCs w:val="24"/>
        </w:rPr>
      </w:pPr>
    </w:p>
    <w:p w14:paraId="4795467E" w14:textId="77777777" w:rsidR="00CE1B9B" w:rsidRPr="00677878" w:rsidRDefault="00CE1B9B" w:rsidP="00CE1B9B">
      <w:pPr>
        <w:ind w:firstLine="708"/>
        <w:rPr>
          <w:rFonts w:ascii="Arial" w:hAnsi="Arial" w:cs="Arial"/>
          <w:sz w:val="24"/>
          <w:szCs w:val="24"/>
        </w:rPr>
      </w:pPr>
      <w:r w:rsidRPr="00677878">
        <w:rPr>
          <w:rFonts w:ascii="Arial" w:hAnsi="Arial" w:cs="Arial"/>
          <w:sz w:val="24"/>
          <w:szCs w:val="24"/>
        </w:rPr>
        <w:t>La CCIMA a également conseillé des patentés dans la recherche de formation et la constitution de leur dossier de demande de prise en charge, en lien avec le SITAS. Des formations ont pu être organisées grâce au partenariat avec la chambre des métiers et de l’artisanat de Nouvelle Calédonie, avec laquelle la CCIMA a signé une convention de partenariat au profit des patentés de Wallis-et-Futuna.</w:t>
      </w:r>
    </w:p>
    <w:p w14:paraId="44BE23FE" w14:textId="77777777" w:rsidR="00CE1B9B" w:rsidRDefault="00CE1B9B" w:rsidP="00CE1B9B">
      <w:pPr>
        <w:ind w:firstLine="708"/>
        <w:rPr>
          <w:rFonts w:ascii="Arial" w:hAnsi="Arial" w:cs="Arial"/>
          <w:sz w:val="24"/>
          <w:szCs w:val="24"/>
        </w:rPr>
      </w:pPr>
    </w:p>
    <w:p w14:paraId="4D77A768" w14:textId="77777777" w:rsidR="00CE1B9B" w:rsidRDefault="00CE1B9B" w:rsidP="00CE1B9B">
      <w:pPr>
        <w:ind w:firstLine="708"/>
        <w:rPr>
          <w:rFonts w:ascii="Arial" w:hAnsi="Arial" w:cs="Arial"/>
          <w:sz w:val="24"/>
          <w:szCs w:val="24"/>
        </w:rPr>
      </w:pPr>
      <w:r>
        <w:rPr>
          <w:rFonts w:ascii="Arial" w:hAnsi="Arial" w:cs="Arial"/>
          <w:sz w:val="24"/>
          <w:szCs w:val="24"/>
        </w:rPr>
        <w:t xml:space="preserve">LA CCIMA a resserré ses liens avec les fédérations patronale et du BTP. Plusieurs actions communes ont été lancées en 2021, en particulier pour la création d’un service bancaire décent sur le territoire. </w:t>
      </w:r>
    </w:p>
    <w:p w14:paraId="025E1C59" w14:textId="77777777" w:rsidR="00CE1B9B" w:rsidRPr="00677878" w:rsidRDefault="00CE1B9B" w:rsidP="00CE1B9B">
      <w:pPr>
        <w:ind w:firstLine="708"/>
        <w:rPr>
          <w:rFonts w:ascii="Arial" w:hAnsi="Arial" w:cs="Arial"/>
          <w:sz w:val="24"/>
          <w:szCs w:val="24"/>
        </w:rPr>
      </w:pPr>
    </w:p>
    <w:p w14:paraId="6F723475" w14:textId="77777777" w:rsidR="00CE1B9B" w:rsidRPr="00677878" w:rsidRDefault="00CE1B9B" w:rsidP="00CE1B9B">
      <w:pPr>
        <w:ind w:firstLine="708"/>
        <w:rPr>
          <w:rFonts w:ascii="Arial" w:hAnsi="Arial" w:cs="Arial"/>
          <w:sz w:val="24"/>
          <w:szCs w:val="24"/>
        </w:rPr>
      </w:pPr>
    </w:p>
    <w:p w14:paraId="0B535A34" w14:textId="77777777" w:rsidR="00CE1B9B" w:rsidRPr="00677878" w:rsidRDefault="00CE1B9B" w:rsidP="00CE1B9B">
      <w:pPr>
        <w:ind w:firstLine="708"/>
        <w:rPr>
          <w:rFonts w:ascii="Arial" w:hAnsi="Arial" w:cs="Arial"/>
          <w:sz w:val="24"/>
          <w:szCs w:val="24"/>
        </w:rPr>
      </w:pPr>
      <w:r w:rsidRPr="00677878">
        <w:rPr>
          <w:rFonts w:ascii="Arial" w:hAnsi="Arial" w:cs="Arial"/>
          <w:sz w:val="24"/>
          <w:szCs w:val="24"/>
        </w:rPr>
        <w:t xml:space="preserve">Pour l’appui aux patentés et la poursuite du développement du secteur privé, la CCIMA a poursuivi les actions autour du projet de </w:t>
      </w:r>
      <w:proofErr w:type="spellStart"/>
      <w:r w:rsidRPr="00677878">
        <w:rPr>
          <w:rFonts w:ascii="Arial" w:hAnsi="Arial" w:cs="Arial"/>
          <w:sz w:val="24"/>
          <w:szCs w:val="24"/>
        </w:rPr>
        <w:t>Fale</w:t>
      </w:r>
      <w:proofErr w:type="spellEnd"/>
      <w:r w:rsidRPr="00677878">
        <w:rPr>
          <w:rFonts w:ascii="Arial" w:hAnsi="Arial" w:cs="Arial"/>
          <w:sz w:val="24"/>
          <w:szCs w:val="24"/>
        </w:rPr>
        <w:t xml:space="preserve"> des Entreprises et de création de la première Société d’Economie Mixte du Territoire dédiée au développement économique. Le projet porté par la CCIMA vise à créer un lieu unique pour l’accompagnement des porteurs de projet rassemblant les fonctions de CFE, CGA, de pépinière et incubateur d’entreprises et d’artisanat, de financement de projet. Un bâtiment doit être construit, et proposera des espaces pour la maturation de projets économiques du secteur tertiaire comme de l’artisanat. Le bâtiment disposera d’espaces de travail et réunion pour les patentés et d’un espace démonstrateur pour le secteur primaire, la CCIMA étant chambre interprofessionnelle. Le projet a été construit dans la suite de recommandations faites dans le cadre du 10</w:t>
      </w:r>
      <w:r w:rsidRPr="00677878">
        <w:rPr>
          <w:rFonts w:ascii="Arial" w:hAnsi="Arial" w:cs="Arial"/>
          <w:sz w:val="24"/>
          <w:szCs w:val="24"/>
          <w:vertAlign w:val="superscript"/>
        </w:rPr>
        <w:t>ème</w:t>
      </w:r>
      <w:r w:rsidRPr="00677878">
        <w:rPr>
          <w:rFonts w:ascii="Arial" w:hAnsi="Arial" w:cs="Arial"/>
          <w:sz w:val="24"/>
          <w:szCs w:val="24"/>
        </w:rPr>
        <w:t xml:space="preserve"> FED, de l’expérience de la CMA de Nouvelle-Calédonie, notamment de sa pépinière d’artisanat, et d’une étude de calibrage réalisée par la SECAL et la Caisse des Dépôts (SCET) avec un soutien dans le cadre de l’accord particulier. </w:t>
      </w:r>
    </w:p>
    <w:p w14:paraId="17B84473" w14:textId="77777777" w:rsidR="00CE1B9B" w:rsidRDefault="00CE1B9B" w:rsidP="00CE1B9B">
      <w:pPr>
        <w:ind w:firstLine="708"/>
        <w:rPr>
          <w:rFonts w:ascii="Arial" w:hAnsi="Arial" w:cs="Arial"/>
          <w:sz w:val="24"/>
          <w:szCs w:val="24"/>
        </w:rPr>
      </w:pPr>
      <w:r w:rsidRPr="00677878">
        <w:rPr>
          <w:rFonts w:ascii="Arial" w:hAnsi="Arial" w:cs="Arial"/>
          <w:sz w:val="24"/>
          <w:szCs w:val="24"/>
        </w:rPr>
        <w:t xml:space="preserve">Le projet bénéficie d’un soutien du MOM par le fonds exceptionnel d’investissement, du Territoire par le CCT et de l’Union européenne </w:t>
      </w:r>
      <w:r w:rsidRPr="00677878">
        <w:rPr>
          <w:rFonts w:ascii="Arial" w:hAnsi="Arial" w:cs="Arial"/>
          <w:i/>
          <w:sz w:val="24"/>
          <w:szCs w:val="24"/>
        </w:rPr>
        <w:t>via</w:t>
      </w:r>
      <w:r w:rsidRPr="00677878">
        <w:rPr>
          <w:rFonts w:ascii="Arial" w:hAnsi="Arial" w:cs="Arial"/>
          <w:sz w:val="24"/>
          <w:szCs w:val="24"/>
        </w:rPr>
        <w:t xml:space="preserve"> le 11</w:t>
      </w:r>
      <w:r w:rsidRPr="00677878">
        <w:rPr>
          <w:rFonts w:ascii="Arial" w:hAnsi="Arial" w:cs="Arial"/>
          <w:sz w:val="24"/>
          <w:szCs w:val="24"/>
          <w:vertAlign w:val="superscript"/>
        </w:rPr>
        <w:t>ème</w:t>
      </w:r>
      <w:r w:rsidRPr="00677878">
        <w:rPr>
          <w:rFonts w:ascii="Arial" w:hAnsi="Arial" w:cs="Arial"/>
          <w:sz w:val="24"/>
          <w:szCs w:val="24"/>
        </w:rPr>
        <w:t xml:space="preserve"> FED.  En tout 2,3 millions d’euros lui seront consacrés, rendant inutile la souscription d’un prêt pour le financer. En 202</w:t>
      </w:r>
      <w:r>
        <w:rPr>
          <w:rFonts w:ascii="Arial" w:hAnsi="Arial" w:cs="Arial"/>
          <w:sz w:val="24"/>
          <w:szCs w:val="24"/>
        </w:rPr>
        <w:t>1</w:t>
      </w:r>
      <w:r w:rsidRPr="00677878">
        <w:rPr>
          <w:rFonts w:ascii="Arial" w:hAnsi="Arial" w:cs="Arial"/>
          <w:sz w:val="24"/>
          <w:szCs w:val="24"/>
        </w:rPr>
        <w:t xml:space="preserve"> la CCIMA a travaillé avec l</w:t>
      </w:r>
      <w:r>
        <w:rPr>
          <w:rFonts w:ascii="Arial" w:hAnsi="Arial" w:cs="Arial"/>
          <w:sz w:val="24"/>
          <w:szCs w:val="24"/>
        </w:rPr>
        <w:t xml:space="preserve">a SECAL pour préparer les étapes de création formelle de </w:t>
      </w:r>
      <w:r>
        <w:rPr>
          <w:rFonts w:ascii="Arial" w:hAnsi="Arial" w:cs="Arial"/>
          <w:sz w:val="24"/>
          <w:szCs w:val="24"/>
        </w:rPr>
        <w:lastRenderedPageBreak/>
        <w:t xml:space="preserve">la SEM (dépôt des fonds sur un compte, </w:t>
      </w:r>
      <w:proofErr w:type="spellStart"/>
      <w:r>
        <w:rPr>
          <w:rFonts w:ascii="Arial" w:hAnsi="Arial" w:cs="Arial"/>
          <w:sz w:val="24"/>
          <w:szCs w:val="24"/>
        </w:rPr>
        <w:t>convocatioon</w:t>
      </w:r>
      <w:proofErr w:type="spellEnd"/>
      <w:r>
        <w:rPr>
          <w:rFonts w:ascii="Arial" w:hAnsi="Arial" w:cs="Arial"/>
          <w:sz w:val="24"/>
          <w:szCs w:val="24"/>
        </w:rPr>
        <w:t xml:space="preserve"> et tenue de l’AG constitutive et du CA). Ces étapes n’ont pas pu se dérouler en raison de la grève de l’administration. </w:t>
      </w:r>
    </w:p>
    <w:p w14:paraId="1326B52A" w14:textId="77777777" w:rsidR="00CE1B9B" w:rsidRDefault="00CE1B9B" w:rsidP="00CE1B9B">
      <w:pPr>
        <w:ind w:firstLine="708"/>
        <w:rPr>
          <w:rFonts w:ascii="Arial" w:hAnsi="Arial" w:cs="Arial"/>
          <w:sz w:val="24"/>
          <w:szCs w:val="24"/>
        </w:rPr>
      </w:pPr>
    </w:p>
    <w:p w14:paraId="4F00C760" w14:textId="77777777" w:rsidR="00CE1B9B" w:rsidRPr="00677878" w:rsidRDefault="00CE1B9B" w:rsidP="00CE1B9B">
      <w:pPr>
        <w:ind w:firstLine="0"/>
        <w:rPr>
          <w:rFonts w:ascii="Arial" w:hAnsi="Arial" w:cs="Arial"/>
          <w:sz w:val="24"/>
          <w:szCs w:val="24"/>
        </w:rPr>
      </w:pPr>
    </w:p>
    <w:p w14:paraId="6BED93C6" w14:textId="77777777" w:rsidR="00CE1B9B" w:rsidRDefault="00CE1B9B" w:rsidP="00CE1B9B">
      <w:pPr>
        <w:ind w:firstLine="708"/>
        <w:rPr>
          <w:rStyle w:val="Lienhypertexte"/>
          <w:rFonts w:ascii="Arial" w:hAnsi="Arial" w:cs="Arial"/>
          <w:sz w:val="24"/>
          <w:szCs w:val="24"/>
        </w:rPr>
      </w:pPr>
      <w:r w:rsidRPr="00677878">
        <w:rPr>
          <w:rFonts w:ascii="Arial" w:hAnsi="Arial" w:cs="Arial"/>
          <w:sz w:val="24"/>
          <w:szCs w:val="24"/>
        </w:rPr>
        <w:t xml:space="preserve">Le tourisme </w:t>
      </w:r>
      <w:r>
        <w:rPr>
          <w:rFonts w:ascii="Arial" w:hAnsi="Arial" w:cs="Arial"/>
          <w:sz w:val="24"/>
          <w:szCs w:val="24"/>
        </w:rPr>
        <w:t xml:space="preserve">a connu une petite période favorable de janvier à mars 2021. La Nouvelle-Calédonie étant isolée des autres pays du Pacifique, Wallis et Futuna constituaient alors la seule liaison aérienne possible pour les Néo-Calédoniens. Un nombre relativement important d’entre eux se sont rendus dans les deux îles. Cela s’est traduit par une occupation des hôtels élevée ainsi que par une recherche fréquente de maisons à louer pour des familles. Plusieurs initiatives ont été prises en ce sens et valorisées par la CCIMA sur le site de l’Office de tourisme : </w:t>
      </w:r>
      <w:hyperlink r:id="rId7" w:history="1">
        <w:r w:rsidRPr="00677878">
          <w:rPr>
            <w:rStyle w:val="Lienhypertexte"/>
            <w:rFonts w:ascii="Arial" w:hAnsi="Arial" w:cs="Arial"/>
            <w:sz w:val="24"/>
            <w:szCs w:val="24"/>
          </w:rPr>
          <w:t>www.wallis-futuna.travel</w:t>
        </w:r>
      </w:hyperlink>
      <w:r>
        <w:rPr>
          <w:rStyle w:val="Lienhypertexte"/>
          <w:rFonts w:ascii="Arial" w:hAnsi="Arial" w:cs="Arial"/>
          <w:sz w:val="24"/>
          <w:szCs w:val="24"/>
        </w:rPr>
        <w:t xml:space="preserve">. </w:t>
      </w:r>
    </w:p>
    <w:p w14:paraId="144B1455" w14:textId="7D7C50C6" w:rsidR="00CE1B9B" w:rsidRDefault="00CE1B9B" w:rsidP="00CE1B9B">
      <w:pPr>
        <w:ind w:firstLine="708"/>
        <w:rPr>
          <w:rFonts w:ascii="Arial" w:hAnsi="Arial" w:cs="Arial"/>
          <w:sz w:val="24"/>
          <w:szCs w:val="24"/>
        </w:rPr>
      </w:pPr>
      <w:r>
        <w:rPr>
          <w:rFonts w:ascii="Arial" w:hAnsi="Arial" w:cs="Arial"/>
          <w:sz w:val="24"/>
          <w:szCs w:val="24"/>
        </w:rPr>
        <w:t>Durant cette période, la CCIMA a commencé à travailler à la structuration du secteur afin de proposer à la saison fraîche au</w:t>
      </w:r>
      <w:r w:rsidR="00D4292E">
        <w:rPr>
          <w:rFonts w:ascii="Arial" w:hAnsi="Arial" w:cs="Arial"/>
          <w:sz w:val="24"/>
          <w:szCs w:val="24"/>
        </w:rPr>
        <w:t>x</w:t>
      </w:r>
      <w:r>
        <w:rPr>
          <w:rFonts w:ascii="Arial" w:hAnsi="Arial" w:cs="Arial"/>
          <w:sz w:val="24"/>
          <w:szCs w:val="24"/>
        </w:rPr>
        <w:t xml:space="preserve"> Calédoniens des possibilités de séjour à Wallis autour des activités nautiques de la période des Alizés. </w:t>
      </w:r>
    </w:p>
    <w:p w14:paraId="1F57CF08" w14:textId="77777777" w:rsidR="00CE1B9B" w:rsidRDefault="00CE1B9B" w:rsidP="00CE1B9B">
      <w:pPr>
        <w:ind w:firstLine="708"/>
        <w:rPr>
          <w:rFonts w:ascii="Arial" w:hAnsi="Arial" w:cs="Arial"/>
          <w:sz w:val="24"/>
          <w:szCs w:val="24"/>
        </w:rPr>
      </w:pPr>
    </w:p>
    <w:p w14:paraId="06AE2AB2" w14:textId="77777777" w:rsidR="00CE1B9B" w:rsidRPr="00677878" w:rsidRDefault="00CE1B9B" w:rsidP="00CE1B9B">
      <w:pPr>
        <w:ind w:firstLine="708"/>
        <w:rPr>
          <w:rFonts w:ascii="Arial" w:hAnsi="Arial" w:cs="Arial"/>
          <w:sz w:val="24"/>
          <w:szCs w:val="24"/>
        </w:rPr>
      </w:pPr>
      <w:r w:rsidRPr="00677878">
        <w:rPr>
          <w:rFonts w:ascii="Arial" w:hAnsi="Arial" w:cs="Arial"/>
          <w:sz w:val="24"/>
          <w:szCs w:val="24"/>
        </w:rPr>
        <w:t>Enfin, il est à noter qu’en 202</w:t>
      </w:r>
      <w:r>
        <w:rPr>
          <w:rFonts w:ascii="Arial" w:hAnsi="Arial" w:cs="Arial"/>
          <w:sz w:val="24"/>
          <w:szCs w:val="24"/>
        </w:rPr>
        <w:t>1</w:t>
      </w:r>
      <w:r w:rsidRPr="00677878">
        <w:rPr>
          <w:rFonts w:ascii="Arial" w:hAnsi="Arial" w:cs="Arial"/>
          <w:sz w:val="24"/>
          <w:szCs w:val="24"/>
        </w:rPr>
        <w:t xml:space="preserve"> la CCIMA a pour la </w:t>
      </w:r>
      <w:r>
        <w:rPr>
          <w:rFonts w:ascii="Arial" w:hAnsi="Arial" w:cs="Arial"/>
          <w:sz w:val="24"/>
          <w:szCs w:val="24"/>
        </w:rPr>
        <w:t>seconde</w:t>
      </w:r>
      <w:r w:rsidRPr="00677878">
        <w:rPr>
          <w:rFonts w:ascii="Arial" w:hAnsi="Arial" w:cs="Arial"/>
          <w:sz w:val="24"/>
          <w:szCs w:val="24"/>
        </w:rPr>
        <w:t xml:space="preserve"> fois fait certifier ses comptes par un commissaire aux comptes, le cabinet KPMG de Nouvelle-Calédonie, recruté pour accompagner et certifier la chambre pour ses exercices 2019 à 2025.</w:t>
      </w:r>
      <w:r>
        <w:rPr>
          <w:rFonts w:ascii="Arial" w:hAnsi="Arial" w:cs="Arial"/>
          <w:sz w:val="24"/>
          <w:szCs w:val="24"/>
        </w:rPr>
        <w:t xml:space="preserve"> Le cabinet a certifié les comptes avec réserves. </w:t>
      </w:r>
      <w:r w:rsidRPr="00677878">
        <w:rPr>
          <w:rFonts w:ascii="Arial" w:hAnsi="Arial" w:cs="Arial"/>
          <w:sz w:val="24"/>
          <w:szCs w:val="24"/>
        </w:rPr>
        <w:t xml:space="preserve"> En 20</w:t>
      </w:r>
      <w:r>
        <w:rPr>
          <w:rFonts w:ascii="Arial" w:hAnsi="Arial" w:cs="Arial"/>
          <w:sz w:val="24"/>
          <w:szCs w:val="24"/>
        </w:rPr>
        <w:t>20</w:t>
      </w:r>
      <w:r w:rsidRPr="00677878">
        <w:rPr>
          <w:rFonts w:ascii="Arial" w:hAnsi="Arial" w:cs="Arial"/>
          <w:sz w:val="24"/>
          <w:szCs w:val="24"/>
        </w:rPr>
        <w:t xml:space="preserve">, le budget </w:t>
      </w:r>
      <w:r>
        <w:rPr>
          <w:rFonts w:ascii="Arial" w:hAnsi="Arial" w:cs="Arial"/>
          <w:sz w:val="24"/>
          <w:szCs w:val="24"/>
        </w:rPr>
        <w:t xml:space="preserve">de fonctionnement </w:t>
      </w:r>
      <w:r w:rsidRPr="00677878">
        <w:rPr>
          <w:rFonts w:ascii="Arial" w:hAnsi="Arial" w:cs="Arial"/>
          <w:sz w:val="24"/>
          <w:szCs w:val="24"/>
        </w:rPr>
        <w:t>de la CCIMA certifié s’élevait à 1</w:t>
      </w:r>
      <w:r>
        <w:rPr>
          <w:rFonts w:ascii="Arial" w:hAnsi="Arial" w:cs="Arial"/>
          <w:sz w:val="24"/>
          <w:szCs w:val="24"/>
        </w:rPr>
        <w:t>02</w:t>
      </w:r>
      <w:r w:rsidRPr="00677878">
        <w:rPr>
          <w:rFonts w:ascii="Arial" w:hAnsi="Arial" w:cs="Arial"/>
          <w:sz w:val="24"/>
          <w:szCs w:val="24"/>
        </w:rPr>
        <w:t xml:space="preserve"> millions CFP, donc </w:t>
      </w:r>
      <w:r>
        <w:rPr>
          <w:rFonts w:ascii="Arial" w:hAnsi="Arial" w:cs="Arial"/>
          <w:sz w:val="24"/>
          <w:szCs w:val="24"/>
        </w:rPr>
        <w:t>61</w:t>
      </w:r>
      <w:r w:rsidRPr="00677878">
        <w:rPr>
          <w:rFonts w:ascii="Arial" w:hAnsi="Arial" w:cs="Arial"/>
          <w:sz w:val="24"/>
          <w:szCs w:val="24"/>
        </w:rPr>
        <w:t xml:space="preserve"> millions de financement territorial.</w:t>
      </w:r>
      <w:bookmarkEnd w:id="0"/>
      <w:bookmarkEnd w:id="1"/>
      <w:bookmarkEnd w:id="2"/>
    </w:p>
    <w:p w14:paraId="62A89866" w14:textId="77777777" w:rsidR="00CE1B9B" w:rsidRPr="00677878" w:rsidRDefault="00CE1B9B" w:rsidP="00CE1B9B">
      <w:pPr>
        <w:ind w:firstLine="708"/>
        <w:rPr>
          <w:rFonts w:ascii="Arial" w:hAnsi="Arial" w:cs="Arial"/>
          <w:sz w:val="24"/>
          <w:szCs w:val="24"/>
        </w:rPr>
      </w:pPr>
    </w:p>
    <w:p w14:paraId="78EB618F" w14:textId="77777777" w:rsidR="00CE1B9B" w:rsidRPr="00677878" w:rsidRDefault="00CE1B9B" w:rsidP="00CE1B9B">
      <w:pPr>
        <w:rPr>
          <w:rFonts w:ascii="Arial" w:hAnsi="Arial" w:cs="Arial"/>
          <w:sz w:val="24"/>
          <w:szCs w:val="24"/>
        </w:rPr>
      </w:pPr>
    </w:p>
    <w:p w14:paraId="1E1BFA4D" w14:textId="5054E863" w:rsidR="00156A51" w:rsidRPr="001F6815" w:rsidRDefault="00D11A39" w:rsidP="001F6815">
      <w:pPr>
        <w:pStyle w:val="NormalWeb"/>
        <w:spacing w:after="240"/>
        <w:ind w:left="4956" w:firstLine="708"/>
        <w:rPr>
          <w:rFonts w:ascii="Arial Narrow" w:hAnsi="Arial Narrow"/>
        </w:rPr>
      </w:pPr>
      <w:r>
        <w:rPr>
          <w:rFonts w:ascii="Arial Narrow" w:hAnsi="Arial Narrow"/>
        </w:rPr>
        <w:t xml:space="preserve"> </w:t>
      </w:r>
    </w:p>
    <w:sectPr w:rsidR="00156A51" w:rsidRPr="001F6815" w:rsidSect="008933F8">
      <w:headerReference w:type="default" r:id="rId8"/>
      <w:pgSz w:w="11906" w:h="17338"/>
      <w:pgMar w:top="1440" w:right="1080" w:bottom="993"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EA82" w14:textId="77777777" w:rsidR="00F74242" w:rsidRDefault="00F74242" w:rsidP="00083CC6">
      <w:r>
        <w:separator/>
      </w:r>
    </w:p>
  </w:endnote>
  <w:endnote w:type="continuationSeparator" w:id="0">
    <w:p w14:paraId="60D74D72" w14:textId="77777777" w:rsidR="00F74242" w:rsidRDefault="00F74242" w:rsidP="0008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669A" w14:textId="77777777" w:rsidR="00F74242" w:rsidRDefault="00F74242" w:rsidP="00083CC6">
      <w:r>
        <w:separator/>
      </w:r>
    </w:p>
  </w:footnote>
  <w:footnote w:type="continuationSeparator" w:id="0">
    <w:p w14:paraId="017526D3" w14:textId="77777777" w:rsidR="00F74242" w:rsidRDefault="00F74242" w:rsidP="00083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E95A" w14:textId="77777777" w:rsidR="00083CC6" w:rsidRDefault="00083CC6" w:rsidP="00083CC6">
    <w:pPr>
      <w:pStyle w:val="En-tte"/>
      <w:jc w:val="center"/>
    </w:pPr>
    <w:r>
      <w:rPr>
        <w:noProof/>
      </w:rPr>
      <w:drawing>
        <wp:inline distT="0" distB="0" distL="0" distR="0" wp14:anchorId="39F80ED0" wp14:editId="7C5D1C26">
          <wp:extent cx="2043836" cy="709574"/>
          <wp:effectExtent l="19050" t="0" r="0" b="0"/>
          <wp:docPr id="1" name="Image 0" descr="CCIMA_logo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IMA_logo_couleur.jpg"/>
                  <pic:cNvPicPr/>
                </pic:nvPicPr>
                <pic:blipFill>
                  <a:blip r:embed="rId1"/>
                  <a:srcRect t="26396" b="24365"/>
                  <a:stretch>
                    <a:fillRect/>
                  </a:stretch>
                </pic:blipFill>
                <pic:spPr>
                  <a:xfrm>
                    <a:off x="0" y="0"/>
                    <a:ext cx="2043836" cy="709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1" type="#_x0000_t75" style="width:11.25pt;height:11.25pt" o:bullet="t">
        <v:imagedata r:id="rId1" o:title="mso4E9C"/>
      </v:shape>
    </w:pict>
  </w:numPicBullet>
  <w:abstractNum w:abstractNumId="0" w15:restartNumberingAfterBreak="0">
    <w:nsid w:val="03796646"/>
    <w:multiLevelType w:val="hybridMultilevel"/>
    <w:tmpl w:val="8ED4C0C8"/>
    <w:lvl w:ilvl="0" w:tplc="A4E4526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C0FEF"/>
    <w:multiLevelType w:val="hybridMultilevel"/>
    <w:tmpl w:val="1F7C58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65725D"/>
    <w:multiLevelType w:val="multilevel"/>
    <w:tmpl w:val="B3486630"/>
    <w:lvl w:ilvl="0">
      <w:start w:val="4"/>
      <w:numFmt w:val="none"/>
      <w:pStyle w:val="Titre1"/>
      <w:suff w:val="nothing"/>
      <w:lvlText w:val=""/>
      <w:lvlJc w:val="left"/>
      <w:pPr>
        <w:ind w:left="284" w:firstLine="0"/>
      </w:pPr>
      <w:rPr>
        <w:rFonts w:hint="default"/>
      </w:rPr>
    </w:lvl>
    <w:lvl w:ilvl="1">
      <w:start w:val="1"/>
      <w:numFmt w:val="none"/>
      <w:pStyle w:val="Titre1"/>
      <w:suff w:val="nothing"/>
      <w:lvlText w:val=""/>
      <w:lvlJc w:val="left"/>
      <w:pPr>
        <w:ind w:left="284" w:firstLine="0"/>
      </w:pPr>
      <w:rPr>
        <w:rFonts w:hint="default"/>
      </w:rPr>
    </w:lvl>
    <w:lvl w:ilvl="2">
      <w:start w:val="1"/>
      <w:numFmt w:val="decimal"/>
      <w:pStyle w:val="Titre2"/>
      <w:suff w:val="space"/>
      <w:lvlText w:val="%3."/>
      <w:lvlJc w:val="left"/>
      <w:pPr>
        <w:ind w:left="0" w:firstLine="0"/>
      </w:pPr>
      <w:rPr>
        <w:rFonts w:hint="default"/>
      </w:rPr>
    </w:lvl>
    <w:lvl w:ilvl="3">
      <w:start w:val="1"/>
      <w:numFmt w:val="decimal"/>
      <w:pStyle w:val="Titre3"/>
      <w:suff w:val="space"/>
      <w:lvlText w:val="%3.%4"/>
      <w:lvlJc w:val="left"/>
      <w:pPr>
        <w:ind w:left="284" w:firstLine="0"/>
      </w:pPr>
      <w:rPr>
        <w:rFonts w:hint="default"/>
      </w:rPr>
    </w:lvl>
    <w:lvl w:ilvl="4">
      <w:start w:val="1"/>
      <w:numFmt w:val="decimal"/>
      <w:pStyle w:val="Titre4"/>
      <w:suff w:val="space"/>
      <w:lvlText w:val="%3.%4.%5"/>
      <w:lvlJc w:val="left"/>
      <w:pPr>
        <w:ind w:left="284" w:firstLine="0"/>
      </w:pPr>
      <w:rPr>
        <w:rFonts w:hint="default"/>
      </w:rPr>
    </w:lvl>
    <w:lvl w:ilvl="5">
      <w:start w:val="1"/>
      <w:numFmt w:val="decimal"/>
      <w:pStyle w:val="Titre5"/>
      <w:suff w:val="space"/>
      <w:lvlText w:val="%6)"/>
      <w:lvlJc w:val="left"/>
      <w:pPr>
        <w:ind w:left="283" w:firstLine="1"/>
      </w:pPr>
      <w:rPr>
        <w:rFonts w:hint="default"/>
      </w:rPr>
    </w:lvl>
    <w:lvl w:ilvl="6">
      <w:start w:val="1"/>
      <w:numFmt w:val="none"/>
      <w:pStyle w:val="Titre6"/>
      <w:lvlText w:val=""/>
      <w:lvlJc w:val="right"/>
      <w:pPr>
        <w:tabs>
          <w:tab w:val="num" w:pos="57"/>
        </w:tabs>
        <w:ind w:left="57" w:firstLine="0"/>
      </w:pPr>
      <w:rPr>
        <w:rFonts w:hint="default"/>
      </w:rPr>
    </w:lvl>
    <w:lvl w:ilvl="7">
      <w:start w:val="1"/>
      <w:numFmt w:val="none"/>
      <w:lvlText w:val=""/>
      <w:lvlJc w:val="left"/>
      <w:pPr>
        <w:tabs>
          <w:tab w:val="num" w:pos="1004"/>
        </w:tabs>
        <w:ind w:left="1004" w:hanging="432"/>
      </w:pPr>
      <w:rPr>
        <w:rFonts w:hint="default"/>
      </w:rPr>
    </w:lvl>
    <w:lvl w:ilvl="8">
      <w:start w:val="1"/>
      <w:numFmt w:val="none"/>
      <w:lvlText w:val=""/>
      <w:lvlJc w:val="right"/>
      <w:pPr>
        <w:tabs>
          <w:tab w:val="num" w:pos="1148"/>
        </w:tabs>
        <w:ind w:left="1148" w:hanging="144"/>
      </w:pPr>
      <w:rPr>
        <w:rFonts w:hint="default"/>
      </w:rPr>
    </w:lvl>
  </w:abstractNum>
  <w:abstractNum w:abstractNumId="3" w15:restartNumberingAfterBreak="0">
    <w:nsid w:val="32692B4A"/>
    <w:multiLevelType w:val="hybridMultilevel"/>
    <w:tmpl w:val="0550119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7E168A6"/>
    <w:multiLevelType w:val="hybridMultilevel"/>
    <w:tmpl w:val="0026FFDA"/>
    <w:lvl w:ilvl="0" w:tplc="E2825306">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F119CB"/>
    <w:multiLevelType w:val="hybridMultilevel"/>
    <w:tmpl w:val="81D8D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770C94"/>
    <w:multiLevelType w:val="hybridMultilevel"/>
    <w:tmpl w:val="82962DD4"/>
    <w:lvl w:ilvl="0" w:tplc="E2825306">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A95E1D"/>
    <w:multiLevelType w:val="hybridMultilevel"/>
    <w:tmpl w:val="7DF806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763C7A"/>
    <w:multiLevelType w:val="hybridMultilevel"/>
    <w:tmpl w:val="AD6802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7D23A6"/>
    <w:multiLevelType w:val="hybridMultilevel"/>
    <w:tmpl w:val="DB40CDF6"/>
    <w:lvl w:ilvl="0" w:tplc="6FDE3092">
      <w:numFmt w:val="bullet"/>
      <w:lvlText w:val=""/>
      <w:lvlJc w:val="left"/>
      <w:pPr>
        <w:ind w:left="720" w:hanging="360"/>
      </w:pPr>
      <w:rPr>
        <w:rFonts w:ascii="Wingdings" w:eastAsiaTheme="minorHAnsi"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701E65"/>
    <w:multiLevelType w:val="hybridMultilevel"/>
    <w:tmpl w:val="7700AB1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8411233">
    <w:abstractNumId w:val="8"/>
  </w:num>
  <w:num w:numId="2" w16cid:durableId="773356159">
    <w:abstractNumId w:val="7"/>
  </w:num>
  <w:num w:numId="3" w16cid:durableId="261114229">
    <w:abstractNumId w:val="6"/>
  </w:num>
  <w:num w:numId="4" w16cid:durableId="778377039">
    <w:abstractNumId w:val="4"/>
  </w:num>
  <w:num w:numId="5" w16cid:durableId="1494686090">
    <w:abstractNumId w:val="10"/>
  </w:num>
  <w:num w:numId="6" w16cid:durableId="1838840109">
    <w:abstractNumId w:val="9"/>
  </w:num>
  <w:num w:numId="7" w16cid:durableId="2085256870">
    <w:abstractNumId w:val="5"/>
  </w:num>
  <w:num w:numId="8" w16cid:durableId="2087990648">
    <w:abstractNumId w:val="2"/>
  </w:num>
  <w:num w:numId="9" w16cid:durableId="2119448929">
    <w:abstractNumId w:val="3"/>
  </w:num>
  <w:num w:numId="10" w16cid:durableId="1531870290">
    <w:abstractNumId w:val="1"/>
  </w:num>
  <w:num w:numId="11" w16cid:durableId="58962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9B"/>
    <w:rsid w:val="000023F3"/>
    <w:rsid w:val="000774CE"/>
    <w:rsid w:val="00083CC6"/>
    <w:rsid w:val="000879E6"/>
    <w:rsid w:val="000E0CCA"/>
    <w:rsid w:val="00114E9F"/>
    <w:rsid w:val="001328B8"/>
    <w:rsid w:val="00156A51"/>
    <w:rsid w:val="001A67CC"/>
    <w:rsid w:val="001F6815"/>
    <w:rsid w:val="00227DA5"/>
    <w:rsid w:val="00261805"/>
    <w:rsid w:val="002901A6"/>
    <w:rsid w:val="0029797E"/>
    <w:rsid w:val="002A1105"/>
    <w:rsid w:val="002F1708"/>
    <w:rsid w:val="00362B40"/>
    <w:rsid w:val="00366C34"/>
    <w:rsid w:val="00370943"/>
    <w:rsid w:val="003C1BE4"/>
    <w:rsid w:val="00417C11"/>
    <w:rsid w:val="004250AC"/>
    <w:rsid w:val="00436642"/>
    <w:rsid w:val="00474A42"/>
    <w:rsid w:val="00475C1B"/>
    <w:rsid w:val="00497010"/>
    <w:rsid w:val="00536E99"/>
    <w:rsid w:val="005A6892"/>
    <w:rsid w:val="00637D88"/>
    <w:rsid w:val="00653675"/>
    <w:rsid w:val="006D4559"/>
    <w:rsid w:val="007451B0"/>
    <w:rsid w:val="00770232"/>
    <w:rsid w:val="00791E46"/>
    <w:rsid w:val="00796A5C"/>
    <w:rsid w:val="008749D3"/>
    <w:rsid w:val="008933F8"/>
    <w:rsid w:val="008954F8"/>
    <w:rsid w:val="008B3C95"/>
    <w:rsid w:val="00903A76"/>
    <w:rsid w:val="009370B6"/>
    <w:rsid w:val="00937E87"/>
    <w:rsid w:val="00945F4B"/>
    <w:rsid w:val="00A15A95"/>
    <w:rsid w:val="00AB46DA"/>
    <w:rsid w:val="00AB5760"/>
    <w:rsid w:val="00B31183"/>
    <w:rsid w:val="00B771ED"/>
    <w:rsid w:val="00BA7595"/>
    <w:rsid w:val="00BC2088"/>
    <w:rsid w:val="00BE6DCB"/>
    <w:rsid w:val="00BF6A5A"/>
    <w:rsid w:val="00C22A6F"/>
    <w:rsid w:val="00C33903"/>
    <w:rsid w:val="00CA0FFD"/>
    <w:rsid w:val="00CC6150"/>
    <w:rsid w:val="00CE1B9B"/>
    <w:rsid w:val="00D11A39"/>
    <w:rsid w:val="00D30744"/>
    <w:rsid w:val="00D4292E"/>
    <w:rsid w:val="00D763BF"/>
    <w:rsid w:val="00DA0C9A"/>
    <w:rsid w:val="00E12362"/>
    <w:rsid w:val="00E5671B"/>
    <w:rsid w:val="00E73567"/>
    <w:rsid w:val="00E80795"/>
    <w:rsid w:val="00EC0A18"/>
    <w:rsid w:val="00EC17D9"/>
    <w:rsid w:val="00ED182E"/>
    <w:rsid w:val="00F74242"/>
    <w:rsid w:val="00FC6C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3EA6"/>
  <w15:docId w15:val="{E89AF5A0-8187-42B6-AD18-235BBFDB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B9B"/>
    <w:pPr>
      <w:ind w:firstLine="567"/>
    </w:pPr>
    <w:rPr>
      <w:rFonts w:ascii="Times New Roman" w:eastAsia="MS Mincho" w:hAnsi="Times New Roman" w:cs="Times New Roman"/>
      <w:szCs w:val="20"/>
      <w:lang w:eastAsia="fr-FR"/>
    </w:rPr>
  </w:style>
  <w:style w:type="paragraph" w:styleId="Titre1">
    <w:name w:val="heading 1"/>
    <w:basedOn w:val="Normal"/>
    <w:next w:val="Titre3"/>
    <w:link w:val="Titre1Car"/>
    <w:qFormat/>
    <w:rsid w:val="00CE1B9B"/>
    <w:pPr>
      <w:keepNext/>
      <w:numPr>
        <w:ilvl w:val="1"/>
        <w:numId w:val="8"/>
      </w:numPr>
      <w:pBdr>
        <w:left w:val="single" w:sz="48" w:space="4" w:color="00FFFF"/>
        <w:bottom w:val="single" w:sz="12" w:space="4" w:color="00FFFF"/>
      </w:pBdr>
      <w:suppressAutoHyphens/>
      <w:jc w:val="left"/>
      <w:outlineLvl w:val="0"/>
    </w:pPr>
    <w:rPr>
      <w:rFonts w:ascii="Tahoma" w:hAnsi="Tahoma"/>
      <w:b/>
      <w:iCs/>
      <w:sz w:val="32"/>
      <w:szCs w:val="28"/>
    </w:rPr>
  </w:style>
  <w:style w:type="paragraph" w:styleId="Titre2">
    <w:name w:val="heading 2"/>
    <w:basedOn w:val="Titre1"/>
    <w:next w:val="Normal"/>
    <w:link w:val="Titre2Car"/>
    <w:qFormat/>
    <w:rsid w:val="00CE1B9B"/>
    <w:pPr>
      <w:numPr>
        <w:ilvl w:val="2"/>
      </w:numPr>
      <w:pBdr>
        <w:left w:val="none" w:sz="0" w:space="0" w:color="auto"/>
        <w:bottom w:val="single" w:sz="8" w:space="4" w:color="auto"/>
      </w:pBdr>
      <w:outlineLvl w:val="1"/>
    </w:pPr>
    <w:rPr>
      <w:rFonts w:cs="Tahoma"/>
      <w:b w:val="0"/>
      <w:bCs/>
      <w:color w:val="00FFFF"/>
      <w:sz w:val="28"/>
      <w:szCs w:val="44"/>
    </w:rPr>
  </w:style>
  <w:style w:type="paragraph" w:styleId="Titre3">
    <w:name w:val="heading 3"/>
    <w:basedOn w:val="Normal"/>
    <w:next w:val="Normal"/>
    <w:link w:val="Titre3Car"/>
    <w:qFormat/>
    <w:rsid w:val="00CE1B9B"/>
    <w:pPr>
      <w:keepNext/>
      <w:numPr>
        <w:ilvl w:val="3"/>
        <w:numId w:val="8"/>
      </w:numPr>
      <w:tabs>
        <w:tab w:val="left" w:pos="0"/>
      </w:tabs>
      <w:suppressAutoHyphens/>
      <w:jc w:val="left"/>
      <w:outlineLvl w:val="2"/>
    </w:pPr>
    <w:rPr>
      <w:rFonts w:ascii="Tahoma" w:hAnsi="Tahoma"/>
      <w:bCs/>
      <w:caps/>
      <w:color w:val="00FFFF"/>
      <w:szCs w:val="22"/>
    </w:rPr>
  </w:style>
  <w:style w:type="paragraph" w:styleId="Titre4">
    <w:name w:val="heading 4"/>
    <w:aliases w:val="Titre 4 Car Car,Titre 41"/>
    <w:basedOn w:val="Normal"/>
    <w:next w:val="Titre3"/>
    <w:link w:val="Titre4Car"/>
    <w:qFormat/>
    <w:rsid w:val="00CE1B9B"/>
    <w:pPr>
      <w:keepNext/>
      <w:numPr>
        <w:ilvl w:val="4"/>
        <w:numId w:val="8"/>
      </w:numPr>
      <w:tabs>
        <w:tab w:val="left" w:pos="567"/>
      </w:tabs>
      <w:suppressAutoHyphens/>
      <w:jc w:val="left"/>
      <w:outlineLvl w:val="3"/>
    </w:pPr>
    <w:rPr>
      <w:rFonts w:ascii="Tahoma" w:hAnsi="Tahoma" w:cs="Arial"/>
      <w:b/>
      <w:bCs/>
      <w:szCs w:val="22"/>
    </w:rPr>
  </w:style>
  <w:style w:type="paragraph" w:styleId="Titre5">
    <w:name w:val="heading 5"/>
    <w:aliases w:val="Titre 5-rapport Car"/>
    <w:basedOn w:val="Normal"/>
    <w:next w:val="Normal"/>
    <w:link w:val="Titre5Car"/>
    <w:qFormat/>
    <w:rsid w:val="00CE1B9B"/>
    <w:pPr>
      <w:numPr>
        <w:ilvl w:val="5"/>
        <w:numId w:val="8"/>
      </w:numPr>
      <w:suppressAutoHyphens/>
      <w:spacing w:after="120"/>
      <w:outlineLvl w:val="4"/>
    </w:pPr>
    <w:rPr>
      <w:rFonts w:ascii="Tahoma" w:hAnsi="Tahoma"/>
      <w:b/>
      <w:bCs/>
      <w:iCs/>
      <w:sz w:val="18"/>
      <w:szCs w:val="22"/>
    </w:rPr>
  </w:style>
  <w:style w:type="paragraph" w:styleId="Titre6">
    <w:name w:val="heading 6"/>
    <w:basedOn w:val="Normal"/>
    <w:next w:val="Normal"/>
    <w:link w:val="Titre6Car"/>
    <w:qFormat/>
    <w:rsid w:val="00CE1B9B"/>
    <w:pPr>
      <w:keepNext/>
      <w:numPr>
        <w:ilvl w:val="6"/>
        <w:numId w:val="8"/>
      </w:numPr>
      <w:spacing w:after="120"/>
      <w:outlineLvl w:val="5"/>
    </w:pPr>
    <w:rPr>
      <w:rFonts w:ascii="Tahoma" w:hAnsi="Tahoma"/>
      <w:b/>
      <w:bCs/>
      <w:i/>
      <w:i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83CC6"/>
    <w:pPr>
      <w:autoSpaceDE w:val="0"/>
      <w:autoSpaceDN w:val="0"/>
      <w:adjustRightInd w:val="0"/>
      <w:jc w:val="left"/>
    </w:pPr>
    <w:rPr>
      <w:rFonts w:ascii="Calibri" w:hAnsi="Calibri" w:cs="Calibri"/>
      <w:color w:val="000000"/>
      <w:sz w:val="24"/>
      <w:szCs w:val="24"/>
    </w:rPr>
  </w:style>
  <w:style w:type="paragraph" w:styleId="En-tte">
    <w:name w:val="header"/>
    <w:basedOn w:val="Normal"/>
    <w:link w:val="En-tteCar"/>
    <w:uiPriority w:val="99"/>
    <w:semiHidden/>
    <w:unhideWhenUsed/>
    <w:rsid w:val="00083CC6"/>
    <w:pPr>
      <w:tabs>
        <w:tab w:val="center" w:pos="4536"/>
        <w:tab w:val="right" w:pos="9072"/>
      </w:tabs>
    </w:pPr>
  </w:style>
  <w:style w:type="character" w:customStyle="1" w:styleId="En-tteCar">
    <w:name w:val="En-tête Car"/>
    <w:basedOn w:val="Policepardfaut"/>
    <w:link w:val="En-tte"/>
    <w:uiPriority w:val="99"/>
    <w:semiHidden/>
    <w:rsid w:val="00083CC6"/>
  </w:style>
  <w:style w:type="paragraph" w:styleId="Pieddepage">
    <w:name w:val="footer"/>
    <w:basedOn w:val="Normal"/>
    <w:link w:val="PieddepageCar"/>
    <w:uiPriority w:val="99"/>
    <w:semiHidden/>
    <w:unhideWhenUsed/>
    <w:rsid w:val="00083CC6"/>
    <w:pPr>
      <w:tabs>
        <w:tab w:val="center" w:pos="4536"/>
        <w:tab w:val="right" w:pos="9072"/>
      </w:tabs>
    </w:pPr>
  </w:style>
  <w:style w:type="character" w:customStyle="1" w:styleId="PieddepageCar">
    <w:name w:val="Pied de page Car"/>
    <w:basedOn w:val="Policepardfaut"/>
    <w:link w:val="Pieddepage"/>
    <w:uiPriority w:val="99"/>
    <w:semiHidden/>
    <w:rsid w:val="00083CC6"/>
  </w:style>
  <w:style w:type="paragraph" w:styleId="Textedebulles">
    <w:name w:val="Balloon Text"/>
    <w:basedOn w:val="Normal"/>
    <w:link w:val="TextedebullesCar"/>
    <w:uiPriority w:val="99"/>
    <w:semiHidden/>
    <w:unhideWhenUsed/>
    <w:rsid w:val="00083CC6"/>
    <w:rPr>
      <w:rFonts w:ascii="Tahoma" w:hAnsi="Tahoma" w:cs="Tahoma"/>
      <w:sz w:val="16"/>
      <w:szCs w:val="16"/>
    </w:rPr>
  </w:style>
  <w:style w:type="character" w:customStyle="1" w:styleId="TextedebullesCar">
    <w:name w:val="Texte de bulles Car"/>
    <w:basedOn w:val="Policepardfaut"/>
    <w:link w:val="Textedebulles"/>
    <w:uiPriority w:val="99"/>
    <w:semiHidden/>
    <w:rsid w:val="00083CC6"/>
    <w:rPr>
      <w:rFonts w:ascii="Tahoma" w:hAnsi="Tahoma" w:cs="Tahoma"/>
      <w:sz w:val="16"/>
      <w:szCs w:val="16"/>
    </w:rPr>
  </w:style>
  <w:style w:type="paragraph" w:styleId="Paragraphedeliste">
    <w:name w:val="List Paragraph"/>
    <w:basedOn w:val="Normal"/>
    <w:uiPriority w:val="34"/>
    <w:qFormat/>
    <w:rsid w:val="008933F8"/>
    <w:pPr>
      <w:ind w:left="720"/>
      <w:contextualSpacing/>
    </w:pPr>
  </w:style>
  <w:style w:type="paragraph" w:styleId="NormalWeb">
    <w:name w:val="Normal (Web)"/>
    <w:basedOn w:val="Normal"/>
    <w:uiPriority w:val="99"/>
    <w:unhideWhenUsed/>
    <w:rsid w:val="00D763BF"/>
    <w:pPr>
      <w:spacing w:before="100" w:beforeAutospacing="1" w:after="119"/>
      <w:jc w:val="left"/>
    </w:pPr>
    <w:rPr>
      <w:rFonts w:eastAsia="Times New Roman"/>
      <w:sz w:val="24"/>
      <w:szCs w:val="24"/>
    </w:rPr>
  </w:style>
  <w:style w:type="character" w:customStyle="1" w:styleId="Titre1Car">
    <w:name w:val="Titre 1 Car"/>
    <w:basedOn w:val="Policepardfaut"/>
    <w:link w:val="Titre1"/>
    <w:rsid w:val="00CE1B9B"/>
    <w:rPr>
      <w:rFonts w:ascii="Tahoma" w:eastAsia="MS Mincho" w:hAnsi="Tahoma" w:cs="Times New Roman"/>
      <w:b/>
      <w:iCs/>
      <w:sz w:val="32"/>
      <w:szCs w:val="28"/>
      <w:lang w:eastAsia="fr-FR"/>
    </w:rPr>
  </w:style>
  <w:style w:type="character" w:customStyle="1" w:styleId="Titre2Car">
    <w:name w:val="Titre 2 Car"/>
    <w:basedOn w:val="Policepardfaut"/>
    <w:link w:val="Titre2"/>
    <w:rsid w:val="00CE1B9B"/>
    <w:rPr>
      <w:rFonts w:ascii="Tahoma" w:eastAsia="MS Mincho" w:hAnsi="Tahoma" w:cs="Tahoma"/>
      <w:bCs/>
      <w:iCs/>
      <w:color w:val="00FFFF"/>
      <w:sz w:val="28"/>
      <w:szCs w:val="44"/>
      <w:lang w:eastAsia="fr-FR"/>
    </w:rPr>
  </w:style>
  <w:style w:type="character" w:customStyle="1" w:styleId="Titre3Car">
    <w:name w:val="Titre 3 Car"/>
    <w:basedOn w:val="Policepardfaut"/>
    <w:link w:val="Titre3"/>
    <w:rsid w:val="00CE1B9B"/>
    <w:rPr>
      <w:rFonts w:ascii="Tahoma" w:eastAsia="MS Mincho" w:hAnsi="Tahoma" w:cs="Times New Roman"/>
      <w:bCs/>
      <w:caps/>
      <w:color w:val="00FFFF"/>
      <w:lang w:eastAsia="fr-FR"/>
    </w:rPr>
  </w:style>
  <w:style w:type="character" w:customStyle="1" w:styleId="Titre4Car">
    <w:name w:val="Titre 4 Car"/>
    <w:basedOn w:val="Policepardfaut"/>
    <w:link w:val="Titre4"/>
    <w:rsid w:val="00CE1B9B"/>
    <w:rPr>
      <w:rFonts w:ascii="Tahoma" w:eastAsia="MS Mincho" w:hAnsi="Tahoma" w:cs="Arial"/>
      <w:b/>
      <w:bCs/>
      <w:lang w:eastAsia="fr-FR"/>
    </w:rPr>
  </w:style>
  <w:style w:type="character" w:customStyle="1" w:styleId="Titre5Car">
    <w:name w:val="Titre 5 Car"/>
    <w:basedOn w:val="Policepardfaut"/>
    <w:link w:val="Titre5"/>
    <w:rsid w:val="00CE1B9B"/>
    <w:rPr>
      <w:rFonts w:ascii="Tahoma" w:eastAsia="MS Mincho" w:hAnsi="Tahoma" w:cs="Times New Roman"/>
      <w:b/>
      <w:bCs/>
      <w:iCs/>
      <w:sz w:val="18"/>
      <w:lang w:eastAsia="fr-FR"/>
    </w:rPr>
  </w:style>
  <w:style w:type="character" w:customStyle="1" w:styleId="Titre6Car">
    <w:name w:val="Titre 6 Car"/>
    <w:basedOn w:val="Policepardfaut"/>
    <w:link w:val="Titre6"/>
    <w:rsid w:val="00CE1B9B"/>
    <w:rPr>
      <w:rFonts w:ascii="Tahoma" w:eastAsia="MS Mincho" w:hAnsi="Tahoma" w:cs="Times New Roman"/>
      <w:b/>
      <w:bCs/>
      <w:i/>
      <w:iCs/>
      <w:sz w:val="18"/>
      <w:szCs w:val="20"/>
      <w:lang w:eastAsia="fr-FR"/>
    </w:rPr>
  </w:style>
  <w:style w:type="character" w:styleId="Lienhypertexte">
    <w:name w:val="Hyperlink"/>
    <w:basedOn w:val="Policepardfaut"/>
    <w:uiPriority w:val="99"/>
    <w:rsid w:val="00CE1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llis-futuna.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OneDrive\Bureau\Mod&#232;le%20CCIM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CCIMA</Template>
  <TotalTime>16</TotalTime>
  <Pages>6</Pages>
  <Words>2603</Words>
  <Characters>14838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Denis Ehrsam</cp:lastModifiedBy>
  <cp:revision>1</cp:revision>
  <dcterms:created xsi:type="dcterms:W3CDTF">2022-05-25T06:50:00Z</dcterms:created>
  <dcterms:modified xsi:type="dcterms:W3CDTF">2022-05-25T07:06:00Z</dcterms:modified>
</cp:coreProperties>
</file>